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7130D17D" w:rsidR="005E5458" w:rsidRDefault="005C7BE1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Основы </w:t>
      </w:r>
      <w:r w:rsidR="009A2BFA">
        <w:rPr>
          <w:b/>
          <w:i/>
          <w:sz w:val="24"/>
          <w:szCs w:val="24"/>
        </w:rPr>
        <w:t>патопсихологии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студентов 1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9A2BFA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КубГМУ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251A9E65" w14:textId="77777777" w:rsidTr="00BA75DE">
        <w:tc>
          <w:tcPr>
            <w:tcW w:w="5524" w:type="dxa"/>
            <w:shd w:val="clear" w:color="auto" w:fill="auto"/>
          </w:tcPr>
          <w:p w14:paraId="0EB9300A" w14:textId="4F74CE7F" w:rsidR="00515D5C" w:rsidRDefault="009A2BFA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ОПК-3</w:t>
            </w:r>
          </w:p>
        </w:tc>
        <w:tc>
          <w:tcPr>
            <w:tcW w:w="3969" w:type="dxa"/>
            <w:shd w:val="clear" w:color="auto" w:fill="auto"/>
          </w:tcPr>
          <w:p w14:paraId="7174B397" w14:textId="34AD24FF" w:rsidR="00515D5C" w:rsidRPr="00E30C98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</w:t>
            </w:r>
            <w:r w:rsidR="00206E6F">
              <w:rPr>
                <w:iCs/>
                <w:sz w:val="24"/>
                <w:szCs w:val="24"/>
              </w:rPr>
              <w:t>6</w:t>
            </w:r>
            <w:r w:rsidR="00E74726">
              <w:rPr>
                <w:iCs/>
                <w:sz w:val="24"/>
                <w:szCs w:val="24"/>
                <w:lang w:val="en-US"/>
              </w:rPr>
              <w:t>/1</w:t>
            </w:r>
            <w:r w:rsidR="00E30C98">
              <w:rPr>
                <w:iCs/>
                <w:sz w:val="24"/>
                <w:szCs w:val="24"/>
              </w:rPr>
              <w:t>-</w:t>
            </w:r>
            <w:r w:rsidR="00206E6F">
              <w:rPr>
                <w:iCs/>
                <w:sz w:val="24"/>
                <w:szCs w:val="24"/>
              </w:rPr>
              <w:t>4</w:t>
            </w:r>
          </w:p>
        </w:tc>
      </w:tr>
      <w:tr w:rsidR="00515D5C" w14:paraId="4E73A584" w14:textId="77777777" w:rsidTr="00BA75DE">
        <w:tc>
          <w:tcPr>
            <w:tcW w:w="5524" w:type="dxa"/>
            <w:shd w:val="clear" w:color="auto" w:fill="auto"/>
          </w:tcPr>
          <w:p w14:paraId="093B49F5" w14:textId="1F5FB2AF" w:rsidR="00515D5C" w:rsidRDefault="009A2BFA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ОПК-4</w:t>
            </w:r>
          </w:p>
        </w:tc>
        <w:tc>
          <w:tcPr>
            <w:tcW w:w="3969" w:type="dxa"/>
            <w:shd w:val="clear" w:color="auto" w:fill="auto"/>
          </w:tcPr>
          <w:p w14:paraId="4290F77F" w14:textId="6F4E07EF" w:rsidR="00515D5C" w:rsidRDefault="00206E6F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7-12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5-8</w:t>
            </w:r>
          </w:p>
        </w:tc>
      </w:tr>
      <w:tr w:rsidR="00515D5C" w14:paraId="431C5399" w14:textId="77777777" w:rsidTr="00BA75DE">
        <w:tc>
          <w:tcPr>
            <w:tcW w:w="5524" w:type="dxa"/>
            <w:shd w:val="clear" w:color="auto" w:fill="auto"/>
          </w:tcPr>
          <w:p w14:paraId="45A1A5C0" w14:textId="0C4AE88D" w:rsidR="00515D5C" w:rsidRDefault="009A2BFA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ОПК-5</w:t>
            </w:r>
          </w:p>
        </w:tc>
        <w:tc>
          <w:tcPr>
            <w:tcW w:w="3969" w:type="dxa"/>
            <w:shd w:val="clear" w:color="auto" w:fill="auto"/>
          </w:tcPr>
          <w:p w14:paraId="656086B2" w14:textId="5F45829E" w:rsidR="00515D5C" w:rsidRDefault="00206E6F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13-17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9-11</w:t>
            </w:r>
          </w:p>
        </w:tc>
      </w:tr>
      <w:tr w:rsidR="00515D5C" w14:paraId="59C80E44" w14:textId="77777777" w:rsidTr="00BA75DE">
        <w:tc>
          <w:tcPr>
            <w:tcW w:w="5524" w:type="dxa"/>
            <w:shd w:val="clear" w:color="auto" w:fill="auto"/>
          </w:tcPr>
          <w:p w14:paraId="30BFF4DE" w14:textId="4BA706E3" w:rsidR="00515D5C" w:rsidRDefault="009A2BFA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ОПК-8</w:t>
            </w:r>
          </w:p>
        </w:tc>
        <w:tc>
          <w:tcPr>
            <w:tcW w:w="3969" w:type="dxa"/>
            <w:shd w:val="clear" w:color="auto" w:fill="auto"/>
          </w:tcPr>
          <w:p w14:paraId="4F21ABC9" w14:textId="2DB54A65" w:rsidR="00515D5C" w:rsidRDefault="00206E6F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18-22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12-14</w:t>
            </w:r>
          </w:p>
        </w:tc>
      </w:tr>
      <w:tr w:rsidR="00515D5C" w14:paraId="3DE57905" w14:textId="77777777" w:rsidTr="00BA75DE">
        <w:tc>
          <w:tcPr>
            <w:tcW w:w="5524" w:type="dxa"/>
            <w:shd w:val="clear" w:color="auto" w:fill="auto"/>
          </w:tcPr>
          <w:p w14:paraId="6AD83525" w14:textId="43236F1B" w:rsidR="00515D5C" w:rsidRDefault="009A2BFA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ПК-4</w:t>
            </w:r>
          </w:p>
        </w:tc>
        <w:tc>
          <w:tcPr>
            <w:tcW w:w="3969" w:type="dxa"/>
            <w:shd w:val="clear" w:color="auto" w:fill="auto"/>
          </w:tcPr>
          <w:p w14:paraId="037BC29B" w14:textId="6BD527AD" w:rsidR="00515D5C" w:rsidRDefault="00206E6F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23-26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15-24</w:t>
            </w:r>
          </w:p>
        </w:tc>
      </w:tr>
    </w:tbl>
    <w:p w14:paraId="3E2B55B1" w14:textId="6367011D" w:rsidR="001972F8" w:rsidRDefault="009A2BFA" w:rsidP="001972F8">
      <w:pPr>
        <w:suppressAutoHyphens/>
        <w:spacing w:after="0"/>
        <w:ind w:right="283"/>
        <w:rPr>
          <w:b/>
          <w:sz w:val="24"/>
          <w:szCs w:val="24"/>
        </w:rPr>
      </w:pPr>
      <w:r w:rsidRPr="009A2BFA">
        <w:rPr>
          <w:b/>
          <w:sz w:val="24"/>
          <w:szCs w:val="24"/>
        </w:rPr>
        <w:t xml:space="preserve">ОПК-3. </w:t>
      </w:r>
      <w:r w:rsidRPr="009A2BFA">
        <w:rPr>
          <w:bCs/>
          <w:sz w:val="24"/>
          <w:szCs w:val="24"/>
        </w:rPr>
        <w:t>Способен использ</w:t>
      </w:r>
      <w:r>
        <w:rPr>
          <w:bCs/>
          <w:sz w:val="24"/>
          <w:szCs w:val="24"/>
        </w:rPr>
        <w:t>о</w:t>
      </w:r>
      <w:r w:rsidRPr="009A2BFA">
        <w:rPr>
          <w:bCs/>
          <w:sz w:val="24"/>
          <w:szCs w:val="24"/>
        </w:rPr>
        <w:t>вать научно обоснованные подходы и валидные способы количественной и качественной диагностики и оценки для решения научных, прикладных и экспертных задач</w:t>
      </w:r>
    </w:p>
    <w:p w14:paraId="3953A232" w14:textId="531A9B94" w:rsidR="009A2BFA" w:rsidRPr="009A2BFA" w:rsidRDefault="009A2BFA" w:rsidP="001972F8">
      <w:pPr>
        <w:suppressAutoHyphens/>
        <w:spacing w:after="0"/>
        <w:ind w:right="283"/>
        <w:rPr>
          <w:bCs/>
          <w:sz w:val="24"/>
          <w:szCs w:val="24"/>
        </w:rPr>
      </w:pPr>
      <w:r w:rsidRPr="009A2BFA">
        <w:rPr>
          <w:b/>
          <w:sz w:val="24"/>
          <w:szCs w:val="24"/>
        </w:rPr>
        <w:t xml:space="preserve">ОПК-4. </w:t>
      </w:r>
      <w:r w:rsidRPr="009A2BFA">
        <w:rPr>
          <w:bCs/>
          <w:sz w:val="24"/>
          <w:szCs w:val="24"/>
        </w:rPr>
        <w:t>Способен проводить оценку психометрических характеристик используемых психодиагностических инструментов, составлять прот</w:t>
      </w:r>
      <w:r>
        <w:rPr>
          <w:bCs/>
          <w:sz w:val="24"/>
          <w:szCs w:val="24"/>
        </w:rPr>
        <w:t>о</w:t>
      </w:r>
      <w:r w:rsidRPr="009A2BFA">
        <w:rPr>
          <w:bCs/>
          <w:sz w:val="24"/>
          <w:szCs w:val="24"/>
        </w:rPr>
        <w:t>колы, заключения, отчеты по результатам психологической оценки, диагностики и экспертизы, а также представлять обратную связь по ним</w:t>
      </w:r>
    </w:p>
    <w:p w14:paraId="5606B1BD" w14:textId="2C48D697" w:rsidR="001972F8" w:rsidRPr="009A2BFA" w:rsidRDefault="009A2BFA" w:rsidP="009A2BFA">
      <w:pPr>
        <w:suppressAutoHyphens/>
        <w:spacing w:after="0"/>
        <w:ind w:right="283"/>
        <w:rPr>
          <w:bCs/>
          <w:sz w:val="24"/>
          <w:szCs w:val="24"/>
        </w:rPr>
      </w:pPr>
      <w:r w:rsidRPr="009A2BFA">
        <w:rPr>
          <w:b/>
          <w:sz w:val="24"/>
          <w:szCs w:val="24"/>
        </w:rPr>
        <w:t>ОПК-5</w:t>
      </w:r>
      <w:r w:rsidR="00CC1F0D">
        <w:rPr>
          <w:b/>
          <w:sz w:val="24"/>
          <w:szCs w:val="24"/>
        </w:rPr>
        <w:t xml:space="preserve"> </w:t>
      </w:r>
      <w:r w:rsidRPr="009A2BFA">
        <w:rPr>
          <w:bCs/>
          <w:sz w:val="24"/>
          <w:szCs w:val="24"/>
        </w:rPr>
        <w:t>.Способен разрабатывать и реализовывать научно обоснованные программы вмешательства профилактического, развивающего, коррекционного или реабилитационного характера для решения конкретной психологической проблемы отдельных лиц, групп и (или) организаций</w:t>
      </w:r>
    </w:p>
    <w:p w14:paraId="0B08F32E" w14:textId="100F139D" w:rsidR="009A2BFA" w:rsidRPr="009A2BFA" w:rsidRDefault="009A2BFA" w:rsidP="009A2BFA">
      <w:pPr>
        <w:suppressAutoHyphens/>
        <w:spacing w:after="0"/>
        <w:ind w:right="283"/>
        <w:rPr>
          <w:bCs/>
          <w:sz w:val="24"/>
          <w:szCs w:val="24"/>
        </w:rPr>
      </w:pPr>
      <w:r w:rsidRPr="009A2BFA">
        <w:rPr>
          <w:b/>
          <w:sz w:val="24"/>
          <w:szCs w:val="24"/>
        </w:rPr>
        <w:t>ОПК-8</w:t>
      </w:r>
      <w:r w:rsidRPr="009A2BFA">
        <w:rPr>
          <w:bCs/>
          <w:sz w:val="24"/>
          <w:szCs w:val="24"/>
        </w:rPr>
        <w:t>. Способен использовать модели и методы суперви</w:t>
      </w:r>
      <w:r>
        <w:rPr>
          <w:bCs/>
          <w:sz w:val="24"/>
          <w:szCs w:val="24"/>
        </w:rPr>
        <w:t>з</w:t>
      </w:r>
      <w:r w:rsidRPr="009A2BFA">
        <w:rPr>
          <w:bCs/>
          <w:sz w:val="24"/>
          <w:szCs w:val="24"/>
        </w:rPr>
        <w:t>ии для контроля и совершенствования профессиональной деятельности психолога</w:t>
      </w:r>
    </w:p>
    <w:p w14:paraId="678792F0" w14:textId="7CBC8907" w:rsidR="009A2BFA" w:rsidRPr="009A2BFA" w:rsidRDefault="009A2BFA" w:rsidP="009A2BFA">
      <w:pPr>
        <w:suppressAutoHyphens/>
        <w:spacing w:after="0"/>
        <w:ind w:right="283"/>
        <w:rPr>
          <w:bCs/>
          <w:sz w:val="24"/>
          <w:szCs w:val="24"/>
        </w:rPr>
      </w:pPr>
      <w:r w:rsidRPr="009A2BFA">
        <w:rPr>
          <w:b/>
          <w:sz w:val="24"/>
          <w:szCs w:val="24"/>
        </w:rPr>
        <w:t>ПК-4</w:t>
      </w:r>
      <w:r w:rsidRPr="009A2BFA">
        <w:rPr>
          <w:bCs/>
          <w:sz w:val="24"/>
          <w:szCs w:val="24"/>
        </w:rPr>
        <w:t>. Способен про водить психологическое обследование и диагностику психологических проблем у граждан</w:t>
      </w:r>
    </w:p>
    <w:p w14:paraId="2228E28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Оценочные средства</w:t>
            </w:r>
          </w:p>
        </w:tc>
      </w:tr>
      <w:tr w:rsidR="005E5458" w14:paraId="23064B63" w14:textId="77777777">
        <w:trPr>
          <w:trHeight w:val="20"/>
        </w:trPr>
        <w:tc>
          <w:tcPr>
            <w:tcW w:w="3794" w:type="dxa"/>
          </w:tcPr>
          <w:p w14:paraId="4B72C61C" w14:textId="189D3E2D" w:rsidR="009A2BFA" w:rsidRDefault="009A2BFA" w:rsidP="009A2BFA">
            <w:pPr>
              <w:suppressAutoHyphens/>
              <w:spacing w:after="0"/>
              <w:ind w:right="283"/>
              <w:rPr>
                <w:b/>
                <w:sz w:val="24"/>
                <w:szCs w:val="24"/>
              </w:rPr>
            </w:pPr>
            <w:r w:rsidRPr="009A2BFA">
              <w:rPr>
                <w:b/>
                <w:sz w:val="24"/>
                <w:szCs w:val="24"/>
              </w:rPr>
              <w:t xml:space="preserve">ОПК-3. </w:t>
            </w:r>
            <w:r w:rsidRPr="009A2BFA">
              <w:rPr>
                <w:bCs/>
                <w:sz w:val="24"/>
                <w:szCs w:val="24"/>
              </w:rPr>
              <w:t>Способен использ</w:t>
            </w:r>
            <w:r>
              <w:rPr>
                <w:bCs/>
                <w:sz w:val="24"/>
                <w:szCs w:val="24"/>
              </w:rPr>
              <w:t>о</w:t>
            </w:r>
            <w:r w:rsidRPr="009A2BFA">
              <w:rPr>
                <w:bCs/>
                <w:sz w:val="24"/>
                <w:szCs w:val="24"/>
              </w:rPr>
              <w:t>вать научно обоснованные подходы и валидные способы количественной и качественной диагностики и оценки для решения научных, прикладных и экспертных задач</w:t>
            </w:r>
          </w:p>
          <w:p w14:paraId="2A155D14" w14:textId="7B498512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10A08CC1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70058FCA" w14:textId="0EFA02A0" w:rsidR="005847F9" w:rsidRPr="005847F9" w:rsidRDefault="000D0AA3" w:rsidP="005847F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5847F9" w:rsidRPr="005847F9">
              <w:rPr>
                <w:bCs/>
                <w:sz w:val="24"/>
                <w:szCs w:val="24"/>
              </w:rPr>
              <w:t>Различные беспокоящие телесные ощущения, проявляющиеся в психотравмирующих жизненных ситуациях и исчезающие при изменении жизненной ситуации, называются:</w:t>
            </w:r>
          </w:p>
          <w:p w14:paraId="206A3AE9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А) психосоматические болезни</w:t>
            </w:r>
          </w:p>
          <w:p w14:paraId="2662C04F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Б) психосоматические реакции</w:t>
            </w:r>
          </w:p>
          <w:p w14:paraId="35784B00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В) функциональные синдромы</w:t>
            </w:r>
          </w:p>
          <w:p w14:paraId="62E21098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Г) конверсионные синдромы</w:t>
            </w:r>
          </w:p>
          <w:p w14:paraId="15A39002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Ключ: Б</w:t>
            </w:r>
          </w:p>
          <w:p w14:paraId="3C159A30" w14:textId="77777777" w:rsidR="000D0AA3" w:rsidRDefault="000D0AA3" w:rsidP="005847F9">
            <w:pPr>
              <w:spacing w:after="0"/>
              <w:rPr>
                <w:bCs/>
                <w:sz w:val="24"/>
                <w:szCs w:val="24"/>
              </w:rPr>
            </w:pPr>
          </w:p>
          <w:p w14:paraId="0A6A3980" w14:textId="63CC981E" w:rsidR="005847F9" w:rsidRPr="005847F9" w:rsidRDefault="000D0AA3" w:rsidP="005847F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5847F9" w:rsidRPr="005847F9">
              <w:rPr>
                <w:bCs/>
                <w:sz w:val="24"/>
                <w:szCs w:val="24"/>
              </w:rPr>
              <w:t>Соматопсихические нарушения отражают:</w:t>
            </w:r>
          </w:p>
          <w:p w14:paraId="282C8CA3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А) соматические заболевания вследствие психологических вредностей</w:t>
            </w:r>
          </w:p>
          <w:p w14:paraId="501C1857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Б) психические реакции на соматические заболевания</w:t>
            </w:r>
          </w:p>
          <w:p w14:paraId="60DE9440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В) выраженные астенические состояния</w:t>
            </w:r>
          </w:p>
          <w:p w14:paraId="55EA4280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Г) психосоматические реакции</w:t>
            </w:r>
          </w:p>
          <w:p w14:paraId="17060DE1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Ключ: Б</w:t>
            </w:r>
          </w:p>
          <w:p w14:paraId="559A9AB9" w14:textId="77777777" w:rsidR="000D0AA3" w:rsidRDefault="000D0AA3" w:rsidP="005847F9">
            <w:pPr>
              <w:spacing w:after="0"/>
              <w:rPr>
                <w:bCs/>
                <w:sz w:val="24"/>
                <w:szCs w:val="24"/>
              </w:rPr>
            </w:pPr>
          </w:p>
          <w:p w14:paraId="218B5159" w14:textId="76C1170F" w:rsidR="005847F9" w:rsidRPr="005847F9" w:rsidRDefault="000D0AA3" w:rsidP="005847F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5847F9" w:rsidRPr="005847F9">
              <w:rPr>
                <w:bCs/>
                <w:sz w:val="24"/>
                <w:szCs w:val="24"/>
              </w:rPr>
              <w:t>Главное место в этиологии психосоматических расстройств отводится:</w:t>
            </w:r>
          </w:p>
          <w:p w14:paraId="78BC7E86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А) концепции стресса</w:t>
            </w:r>
          </w:p>
          <w:p w14:paraId="724EC78C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Б) механизму конверсии</w:t>
            </w:r>
          </w:p>
          <w:p w14:paraId="534A4337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В) нарушению в системе родительско-детских отношений</w:t>
            </w:r>
          </w:p>
          <w:p w14:paraId="63016A79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Г) наследственному фактору</w:t>
            </w:r>
          </w:p>
          <w:p w14:paraId="485E8776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Ключ: А</w:t>
            </w:r>
          </w:p>
          <w:p w14:paraId="238C594A" w14:textId="77777777" w:rsidR="000D0AA3" w:rsidRDefault="000D0AA3" w:rsidP="005847F9">
            <w:pPr>
              <w:spacing w:after="0"/>
              <w:rPr>
                <w:bCs/>
                <w:sz w:val="24"/>
                <w:szCs w:val="24"/>
              </w:rPr>
            </w:pPr>
          </w:p>
          <w:p w14:paraId="539449F1" w14:textId="44585F18" w:rsidR="005847F9" w:rsidRPr="005847F9" w:rsidRDefault="000D0AA3" w:rsidP="005847F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5847F9" w:rsidRPr="005847F9">
              <w:rPr>
                <w:bCs/>
                <w:sz w:val="24"/>
                <w:szCs w:val="24"/>
              </w:rPr>
              <w:t>Метод психосоматического исследования, имеющий биографический характер и ставящий целью установление возможных связей между психологическими ситуациями и соматическими расстройствами называется:</w:t>
            </w:r>
          </w:p>
          <w:p w14:paraId="7AE57AE3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А) экспериментальным</w:t>
            </w:r>
          </w:p>
          <w:p w14:paraId="50A85C96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Б) интервьюированием</w:t>
            </w:r>
          </w:p>
          <w:p w14:paraId="65F4C5B9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В) ретроспективным</w:t>
            </w:r>
          </w:p>
          <w:p w14:paraId="7A52453C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Г) методом наблюдения</w:t>
            </w:r>
          </w:p>
          <w:p w14:paraId="60E6F987" w14:textId="77777777" w:rsid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Ключ: В</w:t>
            </w:r>
          </w:p>
          <w:p w14:paraId="274E5A7D" w14:textId="77777777" w:rsidR="000D0AA3" w:rsidRDefault="000D0AA3" w:rsidP="005847F9">
            <w:pPr>
              <w:spacing w:after="0"/>
              <w:rPr>
                <w:bCs/>
                <w:sz w:val="24"/>
                <w:szCs w:val="24"/>
              </w:rPr>
            </w:pPr>
          </w:p>
          <w:p w14:paraId="6CCEAB05" w14:textId="79BCF3EE" w:rsidR="005E5458" w:rsidRDefault="004F05AF" w:rsidP="005847F9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14:paraId="36ABA7FD" w14:textId="68250FA5" w:rsidR="005847F9" w:rsidRPr="005847F9" w:rsidRDefault="000D0AA3" w:rsidP="005847F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5847F9" w:rsidRPr="005847F9">
              <w:rPr>
                <w:bCs/>
                <w:sz w:val="24"/>
                <w:szCs w:val="24"/>
              </w:rPr>
              <w:t>Симпатико-адреналовые кризы при невротических расстройствах включают следующие симптомы:</w:t>
            </w:r>
          </w:p>
          <w:p w14:paraId="725860F6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А) неприятные ощущения в области сердца с увеличением ЧСС</w:t>
            </w:r>
          </w:p>
          <w:p w14:paraId="438CA538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Б) неприятные ощущения в эпигастрии, усиление перистальтики</w:t>
            </w:r>
          </w:p>
          <w:p w14:paraId="05AB25E5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В) бледность кожных покровов, сухость во рту, озноб</w:t>
            </w:r>
          </w:p>
          <w:p w14:paraId="11D97FC9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Г) повышение АД</w:t>
            </w:r>
          </w:p>
          <w:p w14:paraId="60080155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Д) полиурия</w:t>
            </w:r>
          </w:p>
          <w:p w14:paraId="42E6BF1E" w14:textId="77777777" w:rsidR="005847F9" w:rsidRDefault="005847F9" w:rsidP="005847F9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Ключ: А, В, Г</w:t>
            </w:r>
          </w:p>
          <w:p w14:paraId="2345CC76" w14:textId="50896B50" w:rsidR="005E5458" w:rsidRDefault="004F05AF" w:rsidP="005847F9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628695A0" w14:textId="30E6C48F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Pr="000D0AA3">
              <w:rPr>
                <w:bCs/>
                <w:sz w:val="24"/>
                <w:szCs w:val="24"/>
              </w:rPr>
              <w:t>Установите соответствие между заболеваниями, сопровождающимися психомоторным возбуждением и клинической картиной:</w:t>
            </w:r>
          </w:p>
          <w:p w14:paraId="6026F39D" w14:textId="77777777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</w:p>
          <w:p w14:paraId="515CBBBB" w14:textId="6272548B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0D0AA3">
              <w:rPr>
                <w:bCs/>
                <w:sz w:val="24"/>
                <w:szCs w:val="24"/>
              </w:rPr>
              <w:t>Кататоническая шизофрения</w:t>
            </w:r>
          </w:p>
          <w:p w14:paraId="6D9ACBC6" w14:textId="5ACE86EA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0D0AA3">
              <w:rPr>
                <w:bCs/>
                <w:sz w:val="24"/>
                <w:szCs w:val="24"/>
              </w:rPr>
              <w:t>Биполярное аффективное расстройство, маниакальный эпизод</w:t>
            </w:r>
          </w:p>
          <w:p w14:paraId="668858C6" w14:textId="5A210F14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0D0AA3">
              <w:rPr>
                <w:bCs/>
                <w:sz w:val="24"/>
                <w:szCs w:val="24"/>
              </w:rPr>
              <w:t>Истерическое расстройство</w:t>
            </w:r>
          </w:p>
          <w:p w14:paraId="17C288DC" w14:textId="2666E11D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0D0AA3">
              <w:rPr>
                <w:bCs/>
                <w:sz w:val="24"/>
                <w:szCs w:val="24"/>
              </w:rPr>
              <w:t>Эпилепсия</w:t>
            </w:r>
          </w:p>
          <w:p w14:paraId="1D092D1A" w14:textId="77777777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</w:p>
          <w:p w14:paraId="0413F55F" w14:textId="77777777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 w:rsidRPr="000D0AA3">
              <w:rPr>
                <w:bCs/>
                <w:sz w:val="24"/>
                <w:szCs w:val="24"/>
              </w:rPr>
              <w:t>А) Возбуждение с целенаправленностью</w:t>
            </w:r>
          </w:p>
          <w:p w14:paraId="0CB8F676" w14:textId="77777777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 w:rsidRPr="000D0AA3">
              <w:rPr>
                <w:bCs/>
                <w:sz w:val="24"/>
                <w:szCs w:val="24"/>
              </w:rPr>
              <w:t>Б) Возбуждение с хаотичностью и нецеленаправленностью</w:t>
            </w:r>
          </w:p>
          <w:p w14:paraId="2ED3C225" w14:textId="77777777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 w:rsidRPr="000D0AA3">
              <w:rPr>
                <w:bCs/>
                <w:sz w:val="24"/>
                <w:szCs w:val="24"/>
              </w:rPr>
              <w:t>В) Реакция на психотравмирующую ситуацию с демонстративностью</w:t>
            </w:r>
          </w:p>
          <w:p w14:paraId="0CCBBE8A" w14:textId="77777777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 w:rsidRPr="000D0AA3">
              <w:rPr>
                <w:bCs/>
                <w:sz w:val="24"/>
                <w:szCs w:val="24"/>
              </w:rPr>
              <w:t>Г) Возбуждение со злобно-агрессивным аффектом-дисфорией, зачастую приводит к опасным, агрессивным действиям</w:t>
            </w:r>
          </w:p>
          <w:p w14:paraId="5E4F4B3D" w14:textId="23ABEF66" w:rsidR="005E5458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 w:rsidRPr="000D0AA3">
              <w:rPr>
                <w:bCs/>
                <w:sz w:val="24"/>
                <w:szCs w:val="24"/>
              </w:rPr>
              <w:t>Ключ:1-Б, 2-А, 3-В, 4-Г</w:t>
            </w:r>
          </w:p>
        </w:tc>
      </w:tr>
      <w:tr w:rsidR="005E5458" w14:paraId="2E0A1283" w14:textId="77777777">
        <w:trPr>
          <w:trHeight w:val="20"/>
        </w:trPr>
        <w:tc>
          <w:tcPr>
            <w:tcW w:w="3794" w:type="dxa"/>
          </w:tcPr>
          <w:p w14:paraId="4EE85819" w14:textId="77777777" w:rsidR="009A2BFA" w:rsidRPr="009A2BFA" w:rsidRDefault="009A2BFA" w:rsidP="009A2BFA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9A2BFA">
              <w:rPr>
                <w:b/>
                <w:sz w:val="24"/>
                <w:szCs w:val="24"/>
              </w:rPr>
              <w:lastRenderedPageBreak/>
              <w:t xml:space="preserve">ОПК-4. </w:t>
            </w:r>
            <w:r w:rsidRPr="009A2BFA">
              <w:rPr>
                <w:bCs/>
                <w:sz w:val="24"/>
                <w:szCs w:val="24"/>
              </w:rPr>
              <w:t>Способен проводить оценку психометрических характеристик используемых психодиагностических инструментов, составлять прот</w:t>
            </w:r>
            <w:r>
              <w:rPr>
                <w:bCs/>
                <w:sz w:val="24"/>
                <w:szCs w:val="24"/>
              </w:rPr>
              <w:t>о</w:t>
            </w:r>
            <w:r w:rsidRPr="009A2BFA">
              <w:rPr>
                <w:bCs/>
                <w:sz w:val="24"/>
                <w:szCs w:val="24"/>
              </w:rPr>
              <w:t xml:space="preserve">колы, заключения, отчеты по результатам психологической оценки, диагностики и экспертизы, а </w:t>
            </w:r>
            <w:r w:rsidRPr="009A2BFA">
              <w:rPr>
                <w:bCs/>
                <w:sz w:val="24"/>
                <w:szCs w:val="24"/>
              </w:rPr>
              <w:lastRenderedPageBreak/>
              <w:t>также представлять обратную связь по ним</w:t>
            </w:r>
          </w:p>
          <w:p w14:paraId="2892DCE2" w14:textId="77777777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530938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14F47F4D" w14:textId="77CC1992" w:rsidR="005847F9" w:rsidRPr="005847F9" w:rsidRDefault="000D0AA3" w:rsidP="005847F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="005847F9" w:rsidRPr="005847F9">
              <w:rPr>
                <w:bCs/>
                <w:sz w:val="24"/>
                <w:szCs w:val="24"/>
              </w:rPr>
              <w:t>Трансформация эмоциональных нарушений в двигательные, сенсорные и вегетативные эквиваленты, называется:</w:t>
            </w:r>
          </w:p>
          <w:p w14:paraId="02C45AC2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А) коморбидностью</w:t>
            </w:r>
          </w:p>
          <w:p w14:paraId="41DA7747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Б) психосоматозом</w:t>
            </w:r>
          </w:p>
          <w:p w14:paraId="751EBE7A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В) конверсией</w:t>
            </w:r>
          </w:p>
          <w:p w14:paraId="377E3D71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Г) депрессией</w:t>
            </w:r>
          </w:p>
          <w:p w14:paraId="0107D9EB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Ключ: В</w:t>
            </w:r>
          </w:p>
          <w:p w14:paraId="0658973E" w14:textId="77777777" w:rsidR="000D0AA3" w:rsidRDefault="000D0AA3" w:rsidP="005847F9">
            <w:pPr>
              <w:spacing w:after="0"/>
              <w:rPr>
                <w:bCs/>
                <w:sz w:val="24"/>
                <w:szCs w:val="24"/>
              </w:rPr>
            </w:pPr>
          </w:p>
          <w:p w14:paraId="43209727" w14:textId="77777777" w:rsidR="000D0AA3" w:rsidRDefault="000D0AA3" w:rsidP="005847F9">
            <w:pPr>
              <w:spacing w:after="0"/>
              <w:rPr>
                <w:bCs/>
                <w:sz w:val="24"/>
                <w:szCs w:val="24"/>
              </w:rPr>
            </w:pPr>
          </w:p>
          <w:p w14:paraId="17BE6FE2" w14:textId="02C76BFB" w:rsidR="005847F9" w:rsidRPr="005847F9" w:rsidRDefault="000D0AA3" w:rsidP="005847F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8. </w:t>
            </w:r>
            <w:r w:rsidR="005847F9" w:rsidRPr="005847F9">
              <w:rPr>
                <w:bCs/>
                <w:sz w:val="24"/>
                <w:szCs w:val="24"/>
              </w:rPr>
              <w:t>Пестрая картина часто неопределенных жалоб составляет:</w:t>
            </w:r>
          </w:p>
          <w:p w14:paraId="7FD6DFAA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А) психосоматический диагноз</w:t>
            </w:r>
          </w:p>
          <w:p w14:paraId="714F8BE8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Б) функциональный синдром</w:t>
            </w:r>
          </w:p>
          <w:p w14:paraId="13B7315B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В) психосоматоз</w:t>
            </w:r>
          </w:p>
          <w:p w14:paraId="75ED1D16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Г) органный невроз</w:t>
            </w:r>
          </w:p>
          <w:p w14:paraId="2481DB91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Ключ: Б</w:t>
            </w:r>
          </w:p>
          <w:p w14:paraId="32F04BC9" w14:textId="77777777" w:rsidR="000D0AA3" w:rsidRDefault="000D0AA3" w:rsidP="005847F9">
            <w:pPr>
              <w:spacing w:after="0"/>
              <w:rPr>
                <w:bCs/>
                <w:sz w:val="24"/>
                <w:szCs w:val="24"/>
              </w:rPr>
            </w:pPr>
          </w:p>
          <w:p w14:paraId="01DA03D8" w14:textId="47CF1F29" w:rsidR="005847F9" w:rsidRPr="005847F9" w:rsidRDefault="000D0AA3" w:rsidP="005847F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</w:t>
            </w:r>
            <w:r w:rsidR="005847F9" w:rsidRPr="005847F9">
              <w:rPr>
                <w:bCs/>
                <w:sz w:val="24"/>
                <w:szCs w:val="24"/>
              </w:rPr>
              <w:t>Жалобы на вялость, утомляемость, снижение активности, непереносимость психического напряжения, шума, трудность в усвоении школьного материала отмечаются у детей со следующим вариантом депрессии:</w:t>
            </w:r>
          </w:p>
          <w:p w14:paraId="23D216D0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А) астенический</w:t>
            </w:r>
          </w:p>
          <w:p w14:paraId="4DC1FCE2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Б) тревожный</w:t>
            </w:r>
          </w:p>
          <w:p w14:paraId="260F5A59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В) тоскливый</w:t>
            </w:r>
          </w:p>
          <w:p w14:paraId="3609BF8E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Г) ипохондрический</w:t>
            </w:r>
          </w:p>
          <w:p w14:paraId="2F067F68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Ключ: А</w:t>
            </w:r>
          </w:p>
          <w:p w14:paraId="2D0994B5" w14:textId="77777777" w:rsidR="000D0AA3" w:rsidRDefault="000D0AA3" w:rsidP="005847F9">
            <w:pPr>
              <w:spacing w:after="0"/>
              <w:rPr>
                <w:bCs/>
                <w:sz w:val="24"/>
                <w:szCs w:val="24"/>
              </w:rPr>
            </w:pPr>
          </w:p>
          <w:p w14:paraId="239C48C9" w14:textId="64042DDF" w:rsidR="005847F9" w:rsidRPr="005847F9" w:rsidRDefault="000D0AA3" w:rsidP="005847F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10. </w:t>
            </w:r>
            <w:r w:rsidR="005847F9" w:rsidRPr="005847F9">
              <w:rPr>
                <w:bCs/>
                <w:sz w:val="24"/>
                <w:szCs w:val="24"/>
              </w:rPr>
              <w:t>Для тревожного варианта депрессии при психосоматических расстройствах желудочно-кишечного тракта характерно:</w:t>
            </w:r>
          </w:p>
          <w:p w14:paraId="3DA0FC25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А) пониженный фон настроения с тревогой, усиливающейся к вечеру</w:t>
            </w:r>
          </w:p>
          <w:p w14:paraId="63F5E8F6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Б) излишняя двигательная активность ребенка</w:t>
            </w:r>
          </w:p>
          <w:p w14:paraId="6BF7172E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В) выраженная эмоциональная лабильность, страх смерти</w:t>
            </w:r>
          </w:p>
          <w:p w14:paraId="01413C8C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Г) все перечисленное</w:t>
            </w:r>
          </w:p>
          <w:p w14:paraId="45B0CB77" w14:textId="3EBC6BA6" w:rsidR="00512CED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Ключ: Г</w:t>
            </w:r>
          </w:p>
          <w:p w14:paraId="208C0B2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1740CFC" w14:textId="6A4CC7C9" w:rsidR="005847F9" w:rsidRPr="005847F9" w:rsidRDefault="000D0AA3" w:rsidP="005847F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11. </w:t>
            </w:r>
            <w:r w:rsidR="005847F9" w:rsidRPr="005847F9">
              <w:rPr>
                <w:bCs/>
                <w:sz w:val="24"/>
                <w:szCs w:val="24"/>
              </w:rPr>
              <w:t>Вагоинсулярные кризы при невротических расстройствах включают следующие симптомы:</w:t>
            </w:r>
          </w:p>
          <w:p w14:paraId="5C22E30E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А) понижение АД</w:t>
            </w:r>
          </w:p>
          <w:p w14:paraId="416D832D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Б) чувство давления в области грудной клетки с ощущением "перебоев" в работе сердца</w:t>
            </w:r>
          </w:p>
          <w:p w14:paraId="214E3AA7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В) увеличение ЧСС</w:t>
            </w:r>
          </w:p>
          <w:p w14:paraId="512CE252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Г) усиление перистальтики, тошнота, повышенное слюноотделение</w:t>
            </w:r>
          </w:p>
          <w:p w14:paraId="41F352D5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Д) сухость слизистых, бледность кожных покровов, озноб</w:t>
            </w:r>
          </w:p>
          <w:p w14:paraId="2522E121" w14:textId="77777777" w:rsid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Ключ: А, Б, Г</w:t>
            </w:r>
          </w:p>
          <w:p w14:paraId="7E14BFD6" w14:textId="3A45DC58" w:rsidR="005E5458" w:rsidRDefault="004F05AF" w:rsidP="005847F9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3B472A8A" w14:textId="1055179A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</w:t>
            </w:r>
            <w:r w:rsidRPr="000D0AA3">
              <w:rPr>
                <w:bCs/>
                <w:sz w:val="24"/>
                <w:szCs w:val="24"/>
              </w:rPr>
              <w:t>Установите соответствие между расстройствами влечения и характеристикой:</w:t>
            </w:r>
          </w:p>
          <w:p w14:paraId="3437D25E" w14:textId="77777777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</w:p>
          <w:p w14:paraId="5C8E241B" w14:textId="720B42DB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0D0AA3">
              <w:rPr>
                <w:bCs/>
                <w:sz w:val="24"/>
                <w:szCs w:val="24"/>
              </w:rPr>
              <w:t>Пиромания</w:t>
            </w:r>
          </w:p>
          <w:p w14:paraId="540C1658" w14:textId="5C6397D4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0D0AA3">
              <w:rPr>
                <w:bCs/>
                <w:sz w:val="24"/>
                <w:szCs w:val="24"/>
              </w:rPr>
              <w:t>Дромомания</w:t>
            </w:r>
          </w:p>
          <w:p w14:paraId="6EC21571" w14:textId="578B89CD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0D0AA3">
              <w:rPr>
                <w:bCs/>
                <w:sz w:val="24"/>
                <w:szCs w:val="24"/>
              </w:rPr>
              <w:t>Клептомания</w:t>
            </w:r>
          </w:p>
          <w:p w14:paraId="26BD8A56" w14:textId="6BBF0D8A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0D0AA3">
              <w:rPr>
                <w:bCs/>
                <w:sz w:val="24"/>
                <w:szCs w:val="24"/>
              </w:rPr>
              <w:t>Дипсомания</w:t>
            </w:r>
          </w:p>
          <w:p w14:paraId="5070C980" w14:textId="77777777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</w:p>
          <w:p w14:paraId="11EF1F8D" w14:textId="77777777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 w:rsidRPr="000D0AA3">
              <w:rPr>
                <w:bCs/>
                <w:sz w:val="24"/>
                <w:szCs w:val="24"/>
              </w:rPr>
              <w:t>А) влечение к уходам из дома, бродяжничеству</w:t>
            </w:r>
          </w:p>
          <w:p w14:paraId="1D9A14DB" w14:textId="77777777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 w:rsidRPr="000D0AA3">
              <w:rPr>
                <w:bCs/>
                <w:sz w:val="24"/>
                <w:szCs w:val="24"/>
              </w:rPr>
              <w:t>Б) влечение к поджогам</w:t>
            </w:r>
          </w:p>
          <w:p w14:paraId="3B1EC49D" w14:textId="77777777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 w:rsidRPr="000D0AA3">
              <w:rPr>
                <w:bCs/>
                <w:sz w:val="24"/>
                <w:szCs w:val="24"/>
              </w:rPr>
              <w:t>В) влечение к воровству</w:t>
            </w:r>
          </w:p>
          <w:p w14:paraId="26699793" w14:textId="77777777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 w:rsidRPr="000D0AA3">
              <w:rPr>
                <w:bCs/>
                <w:sz w:val="24"/>
                <w:szCs w:val="24"/>
              </w:rPr>
              <w:t>Г) влечение к пьянству</w:t>
            </w:r>
          </w:p>
          <w:p w14:paraId="66177C57" w14:textId="1B7756DA" w:rsidR="005E5458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 w:rsidRPr="000D0AA3">
              <w:rPr>
                <w:bCs/>
                <w:sz w:val="24"/>
                <w:szCs w:val="24"/>
              </w:rPr>
              <w:t>Ключ:1-Б, 2-А, 3-В, 4-Г</w:t>
            </w:r>
          </w:p>
        </w:tc>
      </w:tr>
      <w:tr w:rsidR="005E5458" w14:paraId="2B05B39C" w14:textId="77777777">
        <w:trPr>
          <w:trHeight w:val="20"/>
        </w:trPr>
        <w:tc>
          <w:tcPr>
            <w:tcW w:w="3794" w:type="dxa"/>
          </w:tcPr>
          <w:p w14:paraId="35B0078A" w14:textId="3E77AB91" w:rsidR="00CC1F0D" w:rsidRDefault="009A2BFA" w:rsidP="009A2BFA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9A2BFA">
              <w:rPr>
                <w:b/>
                <w:sz w:val="24"/>
                <w:szCs w:val="24"/>
              </w:rPr>
              <w:lastRenderedPageBreak/>
              <w:t>ОПК-5</w:t>
            </w:r>
            <w:r w:rsidRPr="009A2BFA">
              <w:rPr>
                <w:bCs/>
                <w:sz w:val="24"/>
                <w:szCs w:val="24"/>
              </w:rPr>
              <w:t>.</w:t>
            </w:r>
            <w:r w:rsidR="00CC1F0D">
              <w:rPr>
                <w:bCs/>
                <w:sz w:val="24"/>
                <w:szCs w:val="24"/>
              </w:rPr>
              <w:t xml:space="preserve">  </w:t>
            </w:r>
            <w:r w:rsidRPr="009A2BFA">
              <w:rPr>
                <w:bCs/>
                <w:sz w:val="24"/>
                <w:szCs w:val="24"/>
              </w:rPr>
              <w:t xml:space="preserve">Способен </w:t>
            </w:r>
          </w:p>
          <w:p w14:paraId="0AF04DA3" w14:textId="44B0F8CE" w:rsidR="009A2BFA" w:rsidRPr="009A2BFA" w:rsidRDefault="009A2BFA" w:rsidP="009A2BFA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9A2BFA">
              <w:rPr>
                <w:bCs/>
                <w:sz w:val="24"/>
                <w:szCs w:val="24"/>
              </w:rPr>
              <w:t>разрабатывать и реализовывать научно обоснованные программы вмешательства профилактического, развивающего, коррекционного или реабилитационного характера для решения конкретной психологической проблемы отдельных лиц, групп и (или) организаций</w:t>
            </w:r>
          </w:p>
          <w:p w14:paraId="4A304C36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9E897B9" w14:textId="77777777" w:rsidR="005E5458" w:rsidRDefault="004F05AF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7E388C68" w14:textId="24AD0625" w:rsidR="005847F9" w:rsidRPr="005847F9" w:rsidRDefault="000D0AA3" w:rsidP="005847F9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13. </w:t>
            </w:r>
            <w:r w:rsidR="005847F9" w:rsidRPr="005847F9">
              <w:rPr>
                <w:rFonts w:cs="Times New Roman"/>
                <w:sz w:val="24"/>
                <w:szCs w:val="24"/>
              </w:rPr>
              <w:t>Для тоскливого варианта депрессии при психосоматических расстройствах желудочно-кишечного тракта характерно:</w:t>
            </w:r>
          </w:p>
          <w:p w14:paraId="5A6F5E34" w14:textId="77777777" w:rsidR="005847F9" w:rsidRPr="005847F9" w:rsidRDefault="005847F9" w:rsidP="005847F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847F9">
              <w:rPr>
                <w:rFonts w:cs="Times New Roman"/>
                <w:sz w:val="24"/>
                <w:szCs w:val="24"/>
              </w:rPr>
              <w:t>А) сильно выраженная эмоциональная лабильность</w:t>
            </w:r>
          </w:p>
          <w:p w14:paraId="7D7DC46F" w14:textId="77777777" w:rsidR="005847F9" w:rsidRPr="005847F9" w:rsidRDefault="005847F9" w:rsidP="005847F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847F9">
              <w:rPr>
                <w:rFonts w:cs="Times New Roman"/>
                <w:sz w:val="24"/>
                <w:szCs w:val="24"/>
              </w:rPr>
              <w:t>Б) заторможенность, гипо- или амимия</w:t>
            </w:r>
          </w:p>
          <w:p w14:paraId="5CE5C478" w14:textId="77777777" w:rsidR="005847F9" w:rsidRPr="005847F9" w:rsidRDefault="005847F9" w:rsidP="005847F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847F9">
              <w:rPr>
                <w:rFonts w:cs="Times New Roman"/>
                <w:sz w:val="24"/>
                <w:szCs w:val="24"/>
              </w:rPr>
              <w:t>В) чувство скуки, подавленности, грусти</w:t>
            </w:r>
          </w:p>
          <w:p w14:paraId="75AF0A07" w14:textId="77777777" w:rsidR="005847F9" w:rsidRPr="005847F9" w:rsidRDefault="005847F9" w:rsidP="005847F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847F9">
              <w:rPr>
                <w:rFonts w:cs="Times New Roman"/>
                <w:sz w:val="24"/>
                <w:szCs w:val="24"/>
              </w:rPr>
              <w:t>Г) все, кроме 1)</w:t>
            </w:r>
          </w:p>
          <w:p w14:paraId="5720B7F6" w14:textId="77777777" w:rsidR="005847F9" w:rsidRPr="005847F9" w:rsidRDefault="005847F9" w:rsidP="005847F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847F9">
              <w:rPr>
                <w:rFonts w:cs="Times New Roman"/>
                <w:sz w:val="24"/>
                <w:szCs w:val="24"/>
              </w:rPr>
              <w:t>Ключ: Г</w:t>
            </w:r>
          </w:p>
          <w:p w14:paraId="555B03A8" w14:textId="77777777" w:rsidR="000D0AA3" w:rsidRDefault="000D0AA3" w:rsidP="005847F9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76DC6421" w14:textId="36650E9E" w:rsidR="005847F9" w:rsidRPr="005847F9" w:rsidRDefault="000D0AA3" w:rsidP="005847F9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14. </w:t>
            </w:r>
            <w:r w:rsidR="005847F9" w:rsidRPr="005847F9">
              <w:rPr>
                <w:rFonts w:cs="Times New Roman"/>
                <w:sz w:val="24"/>
                <w:szCs w:val="24"/>
              </w:rPr>
              <w:t>К факторам возникновения и развития психосоматических расстройств желудочно-кишечного тракта относится:</w:t>
            </w:r>
          </w:p>
          <w:p w14:paraId="7FFA3A0C" w14:textId="77777777" w:rsidR="005847F9" w:rsidRPr="005847F9" w:rsidRDefault="005847F9" w:rsidP="005847F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847F9">
              <w:rPr>
                <w:rFonts w:cs="Times New Roman"/>
                <w:sz w:val="24"/>
                <w:szCs w:val="24"/>
              </w:rPr>
              <w:t>А) наследственная предрасположенность</w:t>
            </w:r>
          </w:p>
          <w:p w14:paraId="3D91EC80" w14:textId="77777777" w:rsidR="005847F9" w:rsidRPr="005847F9" w:rsidRDefault="005847F9" w:rsidP="005847F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847F9">
              <w:rPr>
                <w:rFonts w:cs="Times New Roman"/>
                <w:sz w:val="24"/>
                <w:szCs w:val="24"/>
              </w:rPr>
              <w:t>Б) поражение ЦНС вследствие внутриутробной гипоксии, нарушения внутриутробного развития, родовой черепно-мозговой травмы</w:t>
            </w:r>
          </w:p>
          <w:p w14:paraId="222AB402" w14:textId="77777777" w:rsidR="005847F9" w:rsidRPr="005847F9" w:rsidRDefault="005847F9" w:rsidP="005847F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847F9">
              <w:rPr>
                <w:rFonts w:cs="Times New Roman"/>
                <w:sz w:val="24"/>
                <w:szCs w:val="24"/>
              </w:rPr>
              <w:t>В) нарушение питания младенца</w:t>
            </w:r>
          </w:p>
          <w:p w14:paraId="5B486B78" w14:textId="77777777" w:rsidR="005847F9" w:rsidRPr="005847F9" w:rsidRDefault="005847F9" w:rsidP="005847F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847F9">
              <w:rPr>
                <w:rFonts w:cs="Times New Roman"/>
                <w:sz w:val="24"/>
                <w:szCs w:val="24"/>
              </w:rPr>
              <w:t>Г) все названное</w:t>
            </w:r>
          </w:p>
          <w:p w14:paraId="044FC406" w14:textId="77777777" w:rsidR="005847F9" w:rsidRDefault="005847F9" w:rsidP="005847F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847F9">
              <w:rPr>
                <w:rFonts w:cs="Times New Roman"/>
                <w:sz w:val="24"/>
                <w:szCs w:val="24"/>
              </w:rPr>
              <w:t>Ключ: Г</w:t>
            </w:r>
          </w:p>
          <w:p w14:paraId="6F6898F6" w14:textId="77777777" w:rsidR="000D0AA3" w:rsidRPr="005847F9" w:rsidRDefault="000D0AA3" w:rsidP="005847F9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73A63448" w14:textId="099F4ED4" w:rsidR="005847F9" w:rsidRPr="005847F9" w:rsidRDefault="000D0AA3" w:rsidP="005847F9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15. </w:t>
            </w:r>
            <w:r w:rsidR="005847F9" w:rsidRPr="005847F9">
              <w:rPr>
                <w:rFonts w:cs="Times New Roman"/>
                <w:sz w:val="24"/>
                <w:szCs w:val="24"/>
              </w:rPr>
              <w:t>Для невротической депрессии в отличие от эндогенной характерно:</w:t>
            </w:r>
          </w:p>
          <w:p w14:paraId="4A30A3F2" w14:textId="77777777" w:rsidR="005847F9" w:rsidRPr="005847F9" w:rsidRDefault="005847F9" w:rsidP="005847F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847F9">
              <w:rPr>
                <w:rFonts w:cs="Times New Roman"/>
                <w:sz w:val="24"/>
                <w:szCs w:val="24"/>
              </w:rPr>
              <w:t>А) отражение в симптомах психотравмирующей ситуации</w:t>
            </w:r>
          </w:p>
          <w:p w14:paraId="470E5A26" w14:textId="77777777" w:rsidR="005847F9" w:rsidRPr="005847F9" w:rsidRDefault="005847F9" w:rsidP="005847F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847F9">
              <w:rPr>
                <w:rFonts w:cs="Times New Roman"/>
                <w:sz w:val="24"/>
                <w:szCs w:val="24"/>
              </w:rPr>
              <w:t>Б) отсутствие борьбы с болезнью</w:t>
            </w:r>
          </w:p>
          <w:p w14:paraId="0CA5387A" w14:textId="77777777" w:rsidR="005847F9" w:rsidRPr="005847F9" w:rsidRDefault="005847F9" w:rsidP="005847F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847F9">
              <w:rPr>
                <w:rFonts w:cs="Times New Roman"/>
                <w:sz w:val="24"/>
                <w:szCs w:val="24"/>
              </w:rPr>
              <w:t>В) преобладание идей самообвинения</w:t>
            </w:r>
          </w:p>
          <w:p w14:paraId="39745D8A" w14:textId="77777777" w:rsidR="005847F9" w:rsidRPr="005847F9" w:rsidRDefault="005847F9" w:rsidP="005847F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847F9">
              <w:rPr>
                <w:rFonts w:cs="Times New Roman"/>
                <w:sz w:val="24"/>
                <w:szCs w:val="24"/>
              </w:rPr>
              <w:lastRenderedPageBreak/>
              <w:t>Г) пессимистическое отношение распространено за пределы зоны конфликтной ситуации</w:t>
            </w:r>
          </w:p>
          <w:p w14:paraId="24CEF8F2" w14:textId="77777777" w:rsidR="005847F9" w:rsidRDefault="005847F9" w:rsidP="005847F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847F9">
              <w:rPr>
                <w:rFonts w:cs="Times New Roman"/>
                <w:sz w:val="24"/>
                <w:szCs w:val="24"/>
              </w:rPr>
              <w:t>Ключ: А</w:t>
            </w:r>
          </w:p>
          <w:p w14:paraId="008E6D79" w14:textId="54FDB9D5" w:rsidR="005E5458" w:rsidRDefault="004F05AF" w:rsidP="005847F9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72EADDA5" w14:textId="75EDB4C5" w:rsidR="005847F9" w:rsidRPr="005847F9" w:rsidRDefault="000D0AA3" w:rsidP="005847F9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16. </w:t>
            </w:r>
            <w:r w:rsidR="005847F9" w:rsidRPr="005847F9">
              <w:rPr>
                <w:rFonts w:cs="Times New Roman"/>
                <w:sz w:val="24"/>
                <w:szCs w:val="24"/>
              </w:rPr>
              <w:t>Репереживание психической травмы включает в себя:</w:t>
            </w:r>
          </w:p>
          <w:p w14:paraId="3745EEB0" w14:textId="77777777" w:rsidR="005847F9" w:rsidRPr="005847F9" w:rsidRDefault="005847F9" w:rsidP="005847F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847F9">
              <w:rPr>
                <w:rFonts w:cs="Times New Roman"/>
                <w:sz w:val="24"/>
                <w:szCs w:val="24"/>
              </w:rPr>
              <w:t>А) повторяющиеся воспоминания</w:t>
            </w:r>
          </w:p>
          <w:p w14:paraId="10E2B792" w14:textId="77777777" w:rsidR="005847F9" w:rsidRPr="005847F9" w:rsidRDefault="005847F9" w:rsidP="005847F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847F9">
              <w:rPr>
                <w:rFonts w:cs="Times New Roman"/>
                <w:sz w:val="24"/>
                <w:szCs w:val="24"/>
              </w:rPr>
              <w:t>Б) кошмарные сновидения</w:t>
            </w:r>
          </w:p>
          <w:p w14:paraId="64A92983" w14:textId="77777777" w:rsidR="005847F9" w:rsidRPr="005847F9" w:rsidRDefault="005847F9" w:rsidP="005847F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847F9">
              <w:rPr>
                <w:rFonts w:cs="Times New Roman"/>
                <w:sz w:val="24"/>
                <w:szCs w:val="24"/>
              </w:rPr>
              <w:t>В) внезапное действие или ощущение себя так, будто событие повторяется вновь</w:t>
            </w:r>
          </w:p>
          <w:p w14:paraId="48AA7FC0" w14:textId="77777777" w:rsidR="005847F9" w:rsidRPr="005847F9" w:rsidRDefault="005847F9" w:rsidP="005847F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847F9">
              <w:rPr>
                <w:rFonts w:cs="Times New Roman"/>
                <w:sz w:val="24"/>
                <w:szCs w:val="24"/>
              </w:rPr>
              <w:t>Г) псевдогаллюцинации</w:t>
            </w:r>
          </w:p>
          <w:p w14:paraId="4FF3B793" w14:textId="77777777" w:rsidR="005847F9" w:rsidRPr="005847F9" w:rsidRDefault="005847F9" w:rsidP="005847F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847F9">
              <w:rPr>
                <w:rFonts w:cs="Times New Roman"/>
                <w:sz w:val="24"/>
                <w:szCs w:val="24"/>
              </w:rPr>
              <w:t>Д) псевдореминисценции</w:t>
            </w:r>
          </w:p>
          <w:p w14:paraId="6798F2BE" w14:textId="77777777" w:rsidR="005847F9" w:rsidRDefault="005847F9" w:rsidP="005847F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847F9">
              <w:rPr>
                <w:rFonts w:cs="Times New Roman"/>
                <w:sz w:val="24"/>
                <w:szCs w:val="24"/>
              </w:rPr>
              <w:t>Ключ: А, Б, В</w:t>
            </w:r>
          </w:p>
          <w:p w14:paraId="73FADF0E" w14:textId="621C0281" w:rsidR="005E5458" w:rsidRDefault="004F05AF" w:rsidP="005847F9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Тестовые задания на </w:t>
            </w:r>
            <w:r w:rsidR="00BD25FB">
              <w:rPr>
                <w:rFonts w:cs="Times New Roman"/>
                <w:b/>
                <w:bCs/>
                <w:sz w:val="24"/>
                <w:szCs w:val="24"/>
              </w:rPr>
              <w:t>установление соответствия</w:t>
            </w:r>
          </w:p>
          <w:p w14:paraId="54791D31" w14:textId="7644B315" w:rsidR="000D0AA3" w:rsidRPr="000D0AA3" w:rsidRDefault="000D0AA3" w:rsidP="000D0AA3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17. </w:t>
            </w:r>
            <w:r w:rsidRPr="000D0AA3">
              <w:rPr>
                <w:rFonts w:cs="Times New Roman"/>
                <w:sz w:val="24"/>
                <w:szCs w:val="24"/>
              </w:rPr>
              <w:t>Соотнесите основные акцентуации с возможными реакциями, которые могут возникнуть у них вследствие интенсивной психотравмирующей ситуации:</w:t>
            </w:r>
          </w:p>
          <w:p w14:paraId="4561CC06" w14:textId="77777777" w:rsidR="000D0AA3" w:rsidRPr="000D0AA3" w:rsidRDefault="000D0AA3" w:rsidP="000D0AA3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53DCD93F" w14:textId="4A7AAB23" w:rsidR="000D0AA3" w:rsidRPr="000D0AA3" w:rsidRDefault="000D0AA3" w:rsidP="000D0AA3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Pr="000D0AA3">
              <w:rPr>
                <w:rFonts w:cs="Times New Roman"/>
                <w:sz w:val="24"/>
                <w:szCs w:val="24"/>
              </w:rPr>
              <w:t>Депрессивный акцентуированный радикал</w:t>
            </w:r>
          </w:p>
          <w:p w14:paraId="5A872246" w14:textId="3FB475AE" w:rsidR="000D0AA3" w:rsidRPr="000D0AA3" w:rsidRDefault="000D0AA3" w:rsidP="000D0AA3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  <w:r w:rsidRPr="000D0AA3">
              <w:rPr>
                <w:rFonts w:cs="Times New Roman"/>
                <w:sz w:val="24"/>
                <w:szCs w:val="24"/>
              </w:rPr>
              <w:t>Астенический акцентуированный радикал</w:t>
            </w:r>
          </w:p>
          <w:p w14:paraId="0D3AAFD9" w14:textId="4A6BCF25" w:rsidR="000D0AA3" w:rsidRPr="000D0AA3" w:rsidRDefault="000D0AA3" w:rsidP="000D0AA3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  <w:r w:rsidRPr="000D0AA3">
              <w:rPr>
                <w:rFonts w:cs="Times New Roman"/>
                <w:sz w:val="24"/>
                <w:szCs w:val="24"/>
              </w:rPr>
              <w:t>Эксплозивный акцентуированный радикал</w:t>
            </w:r>
          </w:p>
          <w:p w14:paraId="1F78D833" w14:textId="212ECB7F" w:rsidR="000D0AA3" w:rsidRPr="000D0AA3" w:rsidRDefault="000D0AA3" w:rsidP="000D0AA3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  <w:r w:rsidRPr="000D0AA3">
              <w:rPr>
                <w:rFonts w:cs="Times New Roman"/>
                <w:sz w:val="24"/>
                <w:szCs w:val="24"/>
              </w:rPr>
              <w:t>Психастенический акцентуированный радикал</w:t>
            </w:r>
          </w:p>
          <w:p w14:paraId="7A0AD120" w14:textId="77777777" w:rsidR="000D0AA3" w:rsidRPr="000D0AA3" w:rsidRDefault="000D0AA3" w:rsidP="000D0AA3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0C05A619" w14:textId="77777777" w:rsidR="000D0AA3" w:rsidRPr="000D0AA3" w:rsidRDefault="000D0AA3" w:rsidP="000D0AA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D0AA3">
              <w:rPr>
                <w:rFonts w:cs="Times New Roman"/>
                <w:sz w:val="24"/>
                <w:szCs w:val="24"/>
              </w:rPr>
              <w:t>А) Эксплозивные, эпилептоидные, садистические психопатические реакции</w:t>
            </w:r>
          </w:p>
          <w:p w14:paraId="4FC1CF18" w14:textId="77777777" w:rsidR="000D0AA3" w:rsidRPr="000D0AA3" w:rsidRDefault="000D0AA3" w:rsidP="000D0AA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D0AA3">
              <w:rPr>
                <w:rFonts w:cs="Times New Roman"/>
                <w:sz w:val="24"/>
                <w:szCs w:val="24"/>
              </w:rPr>
              <w:t>Б) Депрессивные, самоуничижительные, мазохистические невротические и психопатические реакции</w:t>
            </w:r>
          </w:p>
          <w:p w14:paraId="5932A688" w14:textId="77777777" w:rsidR="000D0AA3" w:rsidRPr="000D0AA3" w:rsidRDefault="000D0AA3" w:rsidP="000D0AA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D0AA3">
              <w:rPr>
                <w:rFonts w:cs="Times New Roman"/>
                <w:sz w:val="24"/>
                <w:szCs w:val="24"/>
              </w:rPr>
              <w:t>В) Обсессивно-компульсивные невротические реакции</w:t>
            </w:r>
          </w:p>
          <w:p w14:paraId="072B8EF2" w14:textId="77777777" w:rsidR="000D0AA3" w:rsidRPr="000D0AA3" w:rsidRDefault="000D0AA3" w:rsidP="000D0AA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D0AA3">
              <w:rPr>
                <w:rFonts w:cs="Times New Roman"/>
                <w:sz w:val="24"/>
                <w:szCs w:val="24"/>
              </w:rPr>
              <w:t>Г) Невротические и психопатические истерические реакции и даже психозы</w:t>
            </w:r>
          </w:p>
          <w:p w14:paraId="2D177DBB" w14:textId="77777777" w:rsidR="000D0AA3" w:rsidRPr="000D0AA3" w:rsidRDefault="000D0AA3" w:rsidP="000D0AA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D0AA3">
              <w:rPr>
                <w:rFonts w:cs="Times New Roman"/>
                <w:sz w:val="24"/>
                <w:szCs w:val="24"/>
              </w:rPr>
              <w:t>Д) Астенические и астено-ипохондрические невротические реакции</w:t>
            </w:r>
          </w:p>
          <w:p w14:paraId="3165D769" w14:textId="2637A42D" w:rsidR="005E5458" w:rsidRPr="000D0AA3" w:rsidRDefault="000D0AA3" w:rsidP="000D0AA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D0AA3">
              <w:rPr>
                <w:rFonts w:cs="Times New Roman"/>
                <w:sz w:val="24"/>
                <w:szCs w:val="24"/>
              </w:rPr>
              <w:t>Ключ:1-Б, 2-Д, 3-А, 4-В</w:t>
            </w:r>
          </w:p>
        </w:tc>
      </w:tr>
      <w:tr w:rsidR="005E5458" w14:paraId="3933F617" w14:textId="77777777">
        <w:trPr>
          <w:trHeight w:val="20"/>
        </w:trPr>
        <w:tc>
          <w:tcPr>
            <w:tcW w:w="3794" w:type="dxa"/>
          </w:tcPr>
          <w:p w14:paraId="6BC9F9E7" w14:textId="77777777" w:rsidR="009A2BFA" w:rsidRPr="009A2BFA" w:rsidRDefault="009A2BFA" w:rsidP="009A2BFA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9A2BFA">
              <w:rPr>
                <w:b/>
                <w:sz w:val="24"/>
                <w:szCs w:val="24"/>
              </w:rPr>
              <w:lastRenderedPageBreak/>
              <w:t>ОПК-8</w:t>
            </w:r>
            <w:r w:rsidRPr="009A2BFA">
              <w:rPr>
                <w:bCs/>
                <w:sz w:val="24"/>
                <w:szCs w:val="24"/>
              </w:rPr>
              <w:t>. Способен использовать модели и методы суперви</w:t>
            </w:r>
            <w:r>
              <w:rPr>
                <w:bCs/>
                <w:sz w:val="24"/>
                <w:szCs w:val="24"/>
              </w:rPr>
              <w:t>з</w:t>
            </w:r>
            <w:r w:rsidRPr="009A2BFA">
              <w:rPr>
                <w:bCs/>
                <w:sz w:val="24"/>
                <w:szCs w:val="24"/>
              </w:rPr>
              <w:t>ии для контроля и совершенствования профессиональной деятельности психолога</w:t>
            </w:r>
          </w:p>
          <w:p w14:paraId="5C9B08E8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2B1879E" w14:textId="77777777" w:rsidR="005E5458" w:rsidRPr="001F3512" w:rsidRDefault="004F05AF" w:rsidP="001F351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10C78F0C" w14:textId="6BDB4F3F" w:rsidR="005847F9" w:rsidRPr="005847F9" w:rsidRDefault="000D0AA3" w:rsidP="005847F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18. </w:t>
            </w:r>
            <w:r w:rsidR="005847F9" w:rsidRPr="005847F9">
              <w:rPr>
                <w:bCs/>
                <w:sz w:val="24"/>
                <w:szCs w:val="24"/>
              </w:rPr>
              <w:t>Отсутствие аппетита психогенной этиологии, представляющее угрозу здоровью и жизни, называется:</w:t>
            </w:r>
          </w:p>
          <w:p w14:paraId="52C766FF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А) психогенная булимия</w:t>
            </w:r>
          </w:p>
          <w:p w14:paraId="46C721D9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Б) болезнь Крона</w:t>
            </w:r>
          </w:p>
          <w:p w14:paraId="606A5A2C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В) нервная анорексия</w:t>
            </w:r>
          </w:p>
          <w:p w14:paraId="6B1229BE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Г) гипотиреоз</w:t>
            </w:r>
          </w:p>
          <w:p w14:paraId="32D83D1C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Ключ: В</w:t>
            </w:r>
          </w:p>
          <w:p w14:paraId="08FD669D" w14:textId="2C552665" w:rsidR="005847F9" w:rsidRPr="005847F9" w:rsidRDefault="000D0AA3" w:rsidP="005847F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19. </w:t>
            </w:r>
            <w:r w:rsidR="005847F9" w:rsidRPr="005847F9">
              <w:rPr>
                <w:bCs/>
                <w:sz w:val="24"/>
                <w:szCs w:val="24"/>
              </w:rPr>
              <w:t>Типичный для нервной анорексии синдром, клиническими проявлениями которого является преувеличенная фиксация на собственной внешности с искажением ее восприятия, носит название:</w:t>
            </w:r>
          </w:p>
          <w:p w14:paraId="7C5652FF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А) дереализация</w:t>
            </w:r>
          </w:p>
          <w:p w14:paraId="16BB0929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Б) деперсонализация</w:t>
            </w:r>
          </w:p>
          <w:p w14:paraId="205B1B93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В) дисморфофобия</w:t>
            </w:r>
          </w:p>
          <w:p w14:paraId="623D9A49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Г) дисморфомания</w:t>
            </w:r>
          </w:p>
          <w:p w14:paraId="7054D216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Ключ: В</w:t>
            </w:r>
          </w:p>
          <w:p w14:paraId="1E8058E7" w14:textId="77777777" w:rsidR="000D0AA3" w:rsidRDefault="000D0AA3" w:rsidP="005847F9">
            <w:pPr>
              <w:spacing w:after="0"/>
              <w:rPr>
                <w:bCs/>
                <w:sz w:val="24"/>
                <w:szCs w:val="24"/>
              </w:rPr>
            </w:pPr>
          </w:p>
          <w:p w14:paraId="57D45166" w14:textId="1AB2EFD4" w:rsidR="005847F9" w:rsidRPr="005847F9" w:rsidRDefault="000D0AA3" w:rsidP="005847F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20. </w:t>
            </w:r>
            <w:r w:rsidR="005847F9" w:rsidRPr="005847F9">
              <w:rPr>
                <w:bCs/>
                <w:sz w:val="24"/>
                <w:szCs w:val="24"/>
              </w:rPr>
              <w:t>"Истерический комок" при истерическом неврозе формируется физиологически на основе:</w:t>
            </w:r>
          </w:p>
          <w:p w14:paraId="0743A434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А) повышенной чувствительности нервных окончаний слизистой пищевода</w:t>
            </w:r>
          </w:p>
          <w:p w14:paraId="48FF1E48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Б) повышенного тонуса верхнего сфинктера пищевода</w:t>
            </w:r>
          </w:p>
          <w:p w14:paraId="7E397D41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В) повышенной перистальтики пищевода</w:t>
            </w:r>
          </w:p>
          <w:p w14:paraId="7E87234A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Г) гастро-эзофагеального рефлюкса</w:t>
            </w:r>
          </w:p>
          <w:p w14:paraId="14676C07" w14:textId="77777777" w:rsid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Ключ: Б</w:t>
            </w:r>
          </w:p>
          <w:p w14:paraId="7E9D4168" w14:textId="419BE32F" w:rsidR="005E5458" w:rsidRPr="001F3512" w:rsidRDefault="004F05AF" w:rsidP="005847F9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54FEC2BC" w14:textId="55BBB98B" w:rsidR="005847F9" w:rsidRPr="005847F9" w:rsidRDefault="000D0AA3" w:rsidP="005847F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21. </w:t>
            </w:r>
            <w:r w:rsidR="005847F9" w:rsidRPr="005847F9">
              <w:rPr>
                <w:bCs/>
                <w:sz w:val="24"/>
                <w:szCs w:val="24"/>
              </w:rPr>
              <w:t>На ипохондрический характер хронической боли указывают:</w:t>
            </w:r>
          </w:p>
          <w:p w14:paraId="4C818322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А) большая степень озабоченности своим самочувствием, которая сама по себе становится причиной снижения профессиональной активности</w:t>
            </w:r>
          </w:p>
          <w:p w14:paraId="1F908B37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Б) реакция на результаты клинических и лабораторных исследований: успокаиваются, но сохраняется фиксация на том, стоит ли доверять этим результатам</w:t>
            </w:r>
          </w:p>
          <w:p w14:paraId="07398AFC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В) приступы булимии и гиперсексуальность</w:t>
            </w:r>
          </w:p>
          <w:p w14:paraId="45959C65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Г) экзофтальм, оскуднение волосяного покрова на лобке</w:t>
            </w:r>
          </w:p>
          <w:p w14:paraId="179DA709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Д) запоры, мидриаз, тахикардия</w:t>
            </w:r>
          </w:p>
          <w:p w14:paraId="7E0D8233" w14:textId="77777777" w:rsid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Ключ: А, Б</w:t>
            </w:r>
          </w:p>
          <w:p w14:paraId="68DEC05C" w14:textId="0E0201D8" w:rsidR="005E5458" w:rsidRDefault="004F05AF" w:rsidP="005847F9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4B723FDB" w14:textId="72D99290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22. </w:t>
            </w:r>
            <w:r w:rsidRPr="000D0AA3">
              <w:rPr>
                <w:bCs/>
                <w:sz w:val="24"/>
                <w:szCs w:val="24"/>
              </w:rPr>
              <w:t>Соотнесите тип амнезии с ее характеристикой:</w:t>
            </w:r>
          </w:p>
          <w:p w14:paraId="79089B6F" w14:textId="77777777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</w:p>
          <w:p w14:paraId="5A3FDA39" w14:textId="05EC0B3D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0D0AA3">
              <w:rPr>
                <w:bCs/>
                <w:sz w:val="24"/>
                <w:szCs w:val="24"/>
              </w:rPr>
              <w:t>Антероградная амнезия</w:t>
            </w:r>
          </w:p>
          <w:p w14:paraId="5EA3A1EF" w14:textId="4D4A15B7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0D0AA3">
              <w:rPr>
                <w:bCs/>
                <w:sz w:val="24"/>
                <w:szCs w:val="24"/>
              </w:rPr>
              <w:t>Ретроградная амнезия</w:t>
            </w:r>
          </w:p>
          <w:p w14:paraId="468836E0" w14:textId="02509DDB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0D0AA3">
              <w:rPr>
                <w:bCs/>
                <w:sz w:val="24"/>
                <w:szCs w:val="24"/>
              </w:rPr>
              <w:t>Фиксационная амнезия</w:t>
            </w:r>
          </w:p>
          <w:p w14:paraId="72ADFC2C" w14:textId="36052FE0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0D0AA3">
              <w:rPr>
                <w:bCs/>
                <w:sz w:val="24"/>
                <w:szCs w:val="24"/>
              </w:rPr>
              <w:t>Конградная амнезия</w:t>
            </w:r>
          </w:p>
          <w:p w14:paraId="17B02B28" w14:textId="77777777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</w:p>
          <w:p w14:paraId="5C746B15" w14:textId="77777777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 w:rsidRPr="000D0AA3">
              <w:rPr>
                <w:bCs/>
                <w:sz w:val="24"/>
                <w:szCs w:val="24"/>
              </w:rPr>
              <w:t>А) Потеря памяти на события, произошедшие после травмы</w:t>
            </w:r>
          </w:p>
          <w:p w14:paraId="793CDE64" w14:textId="77777777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 w:rsidRPr="000D0AA3">
              <w:rPr>
                <w:bCs/>
                <w:sz w:val="24"/>
                <w:szCs w:val="24"/>
              </w:rPr>
              <w:lastRenderedPageBreak/>
              <w:t>Б) Потеря памяти на события, произошедшие до травмы</w:t>
            </w:r>
          </w:p>
          <w:p w14:paraId="2F2C9365" w14:textId="77777777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 w:rsidRPr="000D0AA3">
              <w:rPr>
                <w:bCs/>
                <w:sz w:val="24"/>
                <w:szCs w:val="24"/>
              </w:rPr>
              <w:t>В) Потеря памяти только на период, непосредственно связанный с нарушением сознания</w:t>
            </w:r>
          </w:p>
          <w:p w14:paraId="5C1F6747" w14:textId="77777777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 w:rsidRPr="000D0AA3">
              <w:rPr>
                <w:bCs/>
                <w:sz w:val="24"/>
                <w:szCs w:val="24"/>
              </w:rPr>
              <w:t>Г) Нарушение запоминания текущих событий при сохранении памяти о прошлом</w:t>
            </w:r>
          </w:p>
          <w:p w14:paraId="560C8415" w14:textId="368C1765" w:rsidR="005E5458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 w:rsidRPr="000D0AA3">
              <w:rPr>
                <w:bCs/>
                <w:sz w:val="24"/>
                <w:szCs w:val="24"/>
              </w:rPr>
              <w:t>Ключ:1-А, 2-Б, 3-Г, 4-В</w:t>
            </w:r>
          </w:p>
        </w:tc>
      </w:tr>
      <w:tr w:rsidR="005E5458" w14:paraId="74483975" w14:textId="77777777">
        <w:trPr>
          <w:trHeight w:val="20"/>
        </w:trPr>
        <w:tc>
          <w:tcPr>
            <w:tcW w:w="3794" w:type="dxa"/>
          </w:tcPr>
          <w:p w14:paraId="10AEAFDC" w14:textId="77777777" w:rsidR="009A2BFA" w:rsidRPr="009A2BFA" w:rsidRDefault="009A2BFA" w:rsidP="009A2BFA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9A2BFA">
              <w:rPr>
                <w:b/>
                <w:sz w:val="24"/>
                <w:szCs w:val="24"/>
              </w:rPr>
              <w:lastRenderedPageBreak/>
              <w:t>ПК-4</w:t>
            </w:r>
            <w:r w:rsidRPr="009A2BFA">
              <w:rPr>
                <w:bCs/>
                <w:sz w:val="24"/>
                <w:szCs w:val="24"/>
              </w:rPr>
              <w:t>. Способен про водить психологическое обследование и диагностику психологических проблем у граждан</w:t>
            </w:r>
          </w:p>
          <w:p w14:paraId="2C86C844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9BDB40A" w14:textId="77777777" w:rsidR="005E5458" w:rsidRDefault="004F05AF">
            <w:pPr>
              <w:spacing w:after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7C0EF813" w14:textId="1220082C" w:rsidR="005847F9" w:rsidRPr="005847F9" w:rsidRDefault="000D0AA3" w:rsidP="005847F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23. </w:t>
            </w:r>
            <w:r w:rsidR="005847F9" w:rsidRPr="005847F9">
              <w:rPr>
                <w:bCs/>
                <w:sz w:val="24"/>
                <w:szCs w:val="24"/>
              </w:rPr>
              <w:t>Среди больных с невротическим спазмом пищевода чаще встречаются:</w:t>
            </w:r>
          </w:p>
          <w:p w14:paraId="654FF320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А) юноши 15-20 лет</w:t>
            </w:r>
          </w:p>
          <w:p w14:paraId="472F0723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Б) девушки 15-20 лет</w:t>
            </w:r>
          </w:p>
          <w:p w14:paraId="7231B4DC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В) женщины 20-30 лет</w:t>
            </w:r>
          </w:p>
          <w:p w14:paraId="77F45261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Г) мужчины 30-45 лет</w:t>
            </w:r>
          </w:p>
          <w:p w14:paraId="73095A2E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Ключ: В</w:t>
            </w:r>
          </w:p>
          <w:p w14:paraId="2A8442AF" w14:textId="77777777" w:rsidR="000D0AA3" w:rsidRDefault="000D0AA3" w:rsidP="005847F9">
            <w:pPr>
              <w:spacing w:after="0"/>
              <w:rPr>
                <w:bCs/>
                <w:sz w:val="24"/>
                <w:szCs w:val="24"/>
              </w:rPr>
            </w:pPr>
          </w:p>
          <w:p w14:paraId="45D497B4" w14:textId="6A9D0DC8" w:rsidR="005847F9" w:rsidRPr="005847F9" w:rsidRDefault="000D0AA3" w:rsidP="005847F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24. </w:t>
            </w:r>
            <w:r w:rsidR="005847F9" w:rsidRPr="005847F9">
              <w:rPr>
                <w:bCs/>
                <w:sz w:val="24"/>
                <w:szCs w:val="24"/>
              </w:rPr>
              <w:t>Невротические нарушения дыхания при неврастении часто проявляются:</w:t>
            </w:r>
          </w:p>
          <w:p w14:paraId="07CCA0D2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А) приступами одышки, икоты, аэрофагии с ощущениями "кома" в горле</w:t>
            </w:r>
          </w:p>
          <w:p w14:paraId="50425641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Б) приступами экспираторной одышки с сухими хрипами в легких, общим беспокойством</w:t>
            </w:r>
          </w:p>
          <w:p w14:paraId="1BF3DDC6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В) стесненным дыханием, сопровождающимся страхом задохнуться, заболеть бронхиальной астмой, оставаться одному</w:t>
            </w:r>
          </w:p>
          <w:p w14:paraId="758FA674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Г) нарушением ритма дыхания на фоне выраженных астенических расстройств: головной боли, общей слабости, повышенной утомляемости, болей в области сердца, пониженного настроения, нарушения сна</w:t>
            </w:r>
          </w:p>
          <w:p w14:paraId="22F1B2D1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Ключ: Г</w:t>
            </w:r>
          </w:p>
          <w:p w14:paraId="358D9614" w14:textId="77777777" w:rsidR="000D0AA3" w:rsidRDefault="000D0AA3" w:rsidP="005847F9">
            <w:pPr>
              <w:spacing w:after="0"/>
              <w:rPr>
                <w:bCs/>
                <w:sz w:val="24"/>
                <w:szCs w:val="24"/>
              </w:rPr>
            </w:pPr>
          </w:p>
          <w:p w14:paraId="3584A05C" w14:textId="7AED394D" w:rsidR="005847F9" w:rsidRPr="005847F9" w:rsidRDefault="000D0AA3" w:rsidP="005847F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25. </w:t>
            </w:r>
            <w:r w:rsidR="005847F9" w:rsidRPr="005847F9">
              <w:rPr>
                <w:bCs/>
                <w:sz w:val="24"/>
                <w:szCs w:val="24"/>
              </w:rPr>
              <w:t>Для невротического синдрома нарушения дыхания характерно:</w:t>
            </w:r>
          </w:p>
          <w:p w14:paraId="3C08C403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А) приступы экспираторной одышки, сопровождающиеся сухими жужжащими хрипами, слышными на расстоянии</w:t>
            </w:r>
          </w:p>
          <w:p w14:paraId="375471B8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Б) одышка усиливается при незначительном физическом напряжении и сопровождается цианозом</w:t>
            </w:r>
          </w:p>
          <w:p w14:paraId="3D9B7663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В) приступы одышки наблюдаются в ночное время и сопровождаются влажными хрипами в нижнезадних отделах легких</w:t>
            </w:r>
          </w:p>
          <w:p w14:paraId="101985F1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Г) периодически возникают чувство нехватки воздуха, ощущение неполноценного вдоха, "заслонки" или "клапана" в груди, цианоз и хрипы при выслушивании легких отсутствуют</w:t>
            </w:r>
          </w:p>
          <w:p w14:paraId="4BF30B55" w14:textId="77777777" w:rsid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Ключ: Г</w:t>
            </w:r>
          </w:p>
          <w:p w14:paraId="253D271B" w14:textId="12073227" w:rsidR="005E5458" w:rsidRDefault="004F05AF" w:rsidP="00BD25F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71E78662" w14:textId="4BCA48C3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26. </w:t>
            </w:r>
            <w:r w:rsidRPr="000D0AA3">
              <w:rPr>
                <w:bCs/>
                <w:sz w:val="24"/>
                <w:szCs w:val="24"/>
              </w:rPr>
              <w:t>Установите соответствие между видом патологии мышления и формами его протекания:</w:t>
            </w:r>
          </w:p>
          <w:p w14:paraId="5A1B4214" w14:textId="77777777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</w:p>
          <w:p w14:paraId="62C2E96E" w14:textId="33C3CE5B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1.</w:t>
            </w:r>
            <w:r w:rsidRPr="000D0AA3">
              <w:rPr>
                <w:bCs/>
                <w:sz w:val="24"/>
                <w:szCs w:val="24"/>
              </w:rPr>
              <w:t>Нарушения операциональной стороны мышления</w:t>
            </w:r>
          </w:p>
          <w:p w14:paraId="6A821DF0" w14:textId="45966F6B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0D0AA3">
              <w:rPr>
                <w:bCs/>
                <w:sz w:val="24"/>
                <w:szCs w:val="24"/>
              </w:rPr>
              <w:t>Нарушение динамической стороны мышления</w:t>
            </w:r>
          </w:p>
          <w:p w14:paraId="1CC37F7E" w14:textId="44983DE4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0D0AA3">
              <w:rPr>
                <w:bCs/>
                <w:sz w:val="24"/>
                <w:szCs w:val="24"/>
              </w:rPr>
              <w:t>Нарушение мотивационно-личностного компонента мышления</w:t>
            </w:r>
          </w:p>
          <w:p w14:paraId="12FECF8E" w14:textId="3758A255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0D0AA3">
              <w:rPr>
                <w:bCs/>
                <w:sz w:val="24"/>
                <w:szCs w:val="24"/>
              </w:rPr>
              <w:t>Нарушение критичности мышления</w:t>
            </w:r>
          </w:p>
          <w:p w14:paraId="546D38B3" w14:textId="77777777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</w:p>
          <w:p w14:paraId="7D251B1E" w14:textId="77777777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 w:rsidRPr="000D0AA3">
              <w:rPr>
                <w:bCs/>
                <w:sz w:val="24"/>
                <w:szCs w:val="24"/>
              </w:rPr>
              <w:t>А) нарушается целеполагание, смысл самого акта мышления разрушается… (резонерство, разноплановость, разорванность)</w:t>
            </w:r>
          </w:p>
          <w:p w14:paraId="138E43EA" w14:textId="77777777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 w:rsidRPr="000D0AA3">
              <w:rPr>
                <w:bCs/>
                <w:sz w:val="24"/>
                <w:szCs w:val="24"/>
              </w:rPr>
              <w:t>Б) нарушается способность обобщать, анализировать, синтезировать… (снижение уровня обобщения; искажение процессов обобщения)</w:t>
            </w:r>
          </w:p>
          <w:p w14:paraId="53D01EC8" w14:textId="77777777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 w:rsidRPr="000D0AA3">
              <w:rPr>
                <w:bCs/>
                <w:sz w:val="24"/>
                <w:szCs w:val="24"/>
              </w:rPr>
              <w:t>В) нарушается скорость протекания мыслительных операций (лабильность и инертность мышления)</w:t>
            </w:r>
          </w:p>
          <w:p w14:paraId="7239B007" w14:textId="77777777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 w:rsidRPr="000D0AA3">
              <w:rPr>
                <w:bCs/>
                <w:sz w:val="24"/>
                <w:szCs w:val="24"/>
              </w:rPr>
              <w:t>Г) связано со способностью к рефлексии и возможностью оценивать свое состояние</w:t>
            </w:r>
          </w:p>
          <w:p w14:paraId="74B8E579" w14:textId="3971870A" w:rsidR="005E5458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 w:rsidRPr="000D0AA3">
              <w:rPr>
                <w:bCs/>
                <w:sz w:val="24"/>
                <w:szCs w:val="24"/>
              </w:rPr>
              <w:t>Ключ:1-Б, 2-В, 3-А, 4-Г</w:t>
            </w: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4B686C" w14:paraId="1B804D1A" w14:textId="77777777">
        <w:trPr>
          <w:trHeight w:val="20"/>
        </w:trPr>
        <w:tc>
          <w:tcPr>
            <w:tcW w:w="3794" w:type="dxa"/>
          </w:tcPr>
          <w:p w14:paraId="78ACC3DD" w14:textId="77777777" w:rsidR="009A2BFA" w:rsidRDefault="009A2BFA" w:rsidP="009A2BFA">
            <w:pPr>
              <w:suppressAutoHyphens/>
              <w:spacing w:after="0"/>
              <w:ind w:right="283"/>
              <w:rPr>
                <w:b/>
                <w:sz w:val="24"/>
                <w:szCs w:val="24"/>
              </w:rPr>
            </w:pPr>
            <w:r w:rsidRPr="009A2BFA">
              <w:rPr>
                <w:b/>
                <w:sz w:val="24"/>
                <w:szCs w:val="24"/>
              </w:rPr>
              <w:t xml:space="preserve">ОПК-3. </w:t>
            </w:r>
            <w:r w:rsidRPr="009A2BFA">
              <w:rPr>
                <w:bCs/>
                <w:sz w:val="24"/>
                <w:szCs w:val="24"/>
              </w:rPr>
              <w:t>Способен использ</w:t>
            </w:r>
            <w:r>
              <w:rPr>
                <w:bCs/>
                <w:sz w:val="24"/>
                <w:szCs w:val="24"/>
              </w:rPr>
              <w:t>о</w:t>
            </w:r>
            <w:r w:rsidRPr="009A2BFA">
              <w:rPr>
                <w:bCs/>
                <w:sz w:val="24"/>
                <w:szCs w:val="24"/>
              </w:rPr>
              <w:t>вать научно обоснованные подходы и валидные способы количественной и качественной диагностики и оценки для решения научных, прикладных и экспертных задач</w:t>
            </w:r>
          </w:p>
          <w:p w14:paraId="5B0BBBAD" w14:textId="7BCAFB3A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6C2BB9E1" w14:textId="77777777" w:rsidR="004B686C" w:rsidRPr="001B3E70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6486EB5D" w14:textId="77777777" w:rsidR="004B686C" w:rsidRPr="001B3E70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</w:p>
          <w:p w14:paraId="19F846EB" w14:textId="1C2B2CCD" w:rsidR="005847F9" w:rsidRPr="005847F9" w:rsidRDefault="000D0AA3" w:rsidP="005847F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5847F9" w:rsidRPr="005847F9">
              <w:rPr>
                <w:bCs/>
                <w:sz w:val="24"/>
                <w:szCs w:val="24"/>
              </w:rPr>
              <w:t>Для невротической рвоты, преимущественно эмоционального генеза, характерны следующие клинические проявления:</w:t>
            </w:r>
          </w:p>
          <w:p w14:paraId="64C55613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А) рвота носит характер срыгивания, вегетативные компоненты не выражены</w:t>
            </w:r>
          </w:p>
          <w:p w14:paraId="0183F34B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Б) рвота сопровождается выраженными вегетативными реакциями и носит характер истинной рвоты</w:t>
            </w:r>
          </w:p>
          <w:p w14:paraId="3E19364C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В) приступы рвоты сопровождаются болями в животе, вздутием и громким урчанием в животе</w:t>
            </w:r>
          </w:p>
          <w:p w14:paraId="6844E856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Г) периодические приступы рвоты, не сопровождающиеся выраженными вегетативными проявлениями и без всяких признаков болезни между приступами</w:t>
            </w:r>
          </w:p>
          <w:p w14:paraId="369211AC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Ключ: Б</w:t>
            </w:r>
          </w:p>
          <w:p w14:paraId="3F207118" w14:textId="77777777" w:rsidR="000D0AA3" w:rsidRDefault="000D0AA3" w:rsidP="005847F9">
            <w:pPr>
              <w:spacing w:after="0"/>
              <w:rPr>
                <w:bCs/>
                <w:sz w:val="24"/>
                <w:szCs w:val="24"/>
              </w:rPr>
            </w:pPr>
          </w:p>
          <w:p w14:paraId="0E1B88FF" w14:textId="178C1E73" w:rsidR="005847F9" w:rsidRPr="005847F9" w:rsidRDefault="000D0AA3" w:rsidP="005847F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5847F9" w:rsidRPr="005847F9">
              <w:rPr>
                <w:bCs/>
                <w:sz w:val="24"/>
                <w:szCs w:val="24"/>
              </w:rPr>
              <w:t>Психогенная полиурия, вызванная эмоциональным стрессом, обусловлена:</w:t>
            </w:r>
          </w:p>
          <w:p w14:paraId="51635F13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А) увеличением продукции адреналина надпочечниками</w:t>
            </w:r>
          </w:p>
          <w:p w14:paraId="6C433DD5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Б) увеличением продукции норадреналина надпочечниками</w:t>
            </w:r>
          </w:p>
          <w:p w14:paraId="6AA7FDBA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В) уменьшением продукции антидиуретического гормона гипофиза</w:t>
            </w:r>
          </w:p>
          <w:p w14:paraId="49BDB165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Г) увеличением продукции антидиуретического гормона гипофиза</w:t>
            </w:r>
          </w:p>
          <w:p w14:paraId="0D4B4DF4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lastRenderedPageBreak/>
              <w:t>Ключ: В</w:t>
            </w:r>
          </w:p>
          <w:p w14:paraId="36D67915" w14:textId="77777777" w:rsidR="000D0AA3" w:rsidRDefault="000D0AA3" w:rsidP="005847F9">
            <w:pPr>
              <w:spacing w:after="0"/>
              <w:rPr>
                <w:bCs/>
                <w:sz w:val="24"/>
                <w:szCs w:val="24"/>
              </w:rPr>
            </w:pPr>
          </w:p>
          <w:p w14:paraId="49ED1834" w14:textId="203B2E75" w:rsidR="005847F9" w:rsidRPr="005847F9" w:rsidRDefault="000D0AA3" w:rsidP="005847F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5847F9" w:rsidRPr="005847F9">
              <w:rPr>
                <w:bCs/>
                <w:sz w:val="24"/>
                <w:szCs w:val="24"/>
              </w:rPr>
              <w:t>У женщины 23 лет повторяющиеся приступы удушья в форме шумного свистящего дыхания, сопровождающиеся чувством сдавления в горле и страхом смерти. Приступ продолжается 1-2 минуты, после чего отмечается отрыжка воздухом. При ларинго- и бронхоскопии органической патологии не выявлено. У больной можно предположить:</w:t>
            </w:r>
          </w:p>
          <w:p w14:paraId="27C66739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А) инородное тело в бронхе</w:t>
            </w:r>
          </w:p>
          <w:p w14:paraId="0172B181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Б) опухоль в сфере дыхательных путей</w:t>
            </w:r>
          </w:p>
          <w:p w14:paraId="28105365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В) бронхиальную астму</w:t>
            </w:r>
          </w:p>
          <w:p w14:paraId="155BFFA5" w14:textId="77777777" w:rsidR="005847F9" w:rsidRP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Г) невротический ларингоспазм</w:t>
            </w:r>
          </w:p>
          <w:p w14:paraId="59429A59" w14:textId="77777777" w:rsidR="005847F9" w:rsidRDefault="005847F9" w:rsidP="005847F9">
            <w:pPr>
              <w:spacing w:after="0"/>
              <w:rPr>
                <w:bCs/>
                <w:sz w:val="24"/>
                <w:szCs w:val="24"/>
              </w:rPr>
            </w:pPr>
            <w:r w:rsidRPr="005847F9">
              <w:rPr>
                <w:bCs/>
                <w:sz w:val="24"/>
                <w:szCs w:val="24"/>
              </w:rPr>
              <w:t>Ключ: Г</w:t>
            </w:r>
          </w:p>
          <w:p w14:paraId="3CDB4726" w14:textId="77777777" w:rsidR="004B686C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</w:p>
          <w:p w14:paraId="43453F6B" w14:textId="77777777" w:rsidR="000D0AA3" w:rsidRDefault="000D0AA3" w:rsidP="000D0AA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4C6C48EC" w14:textId="5F11BBAB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Pr="000D0AA3">
              <w:rPr>
                <w:bCs/>
                <w:sz w:val="24"/>
                <w:szCs w:val="24"/>
              </w:rPr>
              <w:t>Установите соответствие между основными видами задержки психического развития (ЗПР) и их характерными признаками:</w:t>
            </w:r>
          </w:p>
          <w:p w14:paraId="71365C6C" w14:textId="77777777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</w:p>
          <w:p w14:paraId="4D84A181" w14:textId="22D44BC6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0D0AA3">
              <w:rPr>
                <w:bCs/>
                <w:sz w:val="24"/>
                <w:szCs w:val="24"/>
              </w:rPr>
              <w:t>ЗПР конституционального генеза</w:t>
            </w:r>
          </w:p>
          <w:p w14:paraId="7434BEE2" w14:textId="4C978E3B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0D0AA3">
              <w:rPr>
                <w:bCs/>
                <w:sz w:val="24"/>
                <w:szCs w:val="24"/>
              </w:rPr>
              <w:t>ЗПР соматогенного генеза</w:t>
            </w:r>
          </w:p>
          <w:p w14:paraId="268BC8F5" w14:textId="20F6B26B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0D0AA3">
              <w:rPr>
                <w:bCs/>
                <w:sz w:val="24"/>
                <w:szCs w:val="24"/>
              </w:rPr>
              <w:t>ЗПР психогенного генеза</w:t>
            </w:r>
          </w:p>
          <w:p w14:paraId="5BA9255C" w14:textId="0AA22998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0D0AA3">
              <w:rPr>
                <w:bCs/>
                <w:sz w:val="24"/>
                <w:szCs w:val="24"/>
              </w:rPr>
              <w:t>ЗПР церебрально-органического генеза</w:t>
            </w:r>
          </w:p>
          <w:p w14:paraId="030B29C5" w14:textId="77777777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</w:p>
          <w:p w14:paraId="5E4E1AE5" w14:textId="77777777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 w:rsidRPr="000D0AA3">
              <w:rPr>
                <w:bCs/>
                <w:sz w:val="24"/>
                <w:szCs w:val="24"/>
              </w:rPr>
              <w:t>А) обусловлена неблагоприятными социальными условиями…</w:t>
            </w:r>
          </w:p>
          <w:p w14:paraId="756AA319" w14:textId="77777777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 w:rsidRPr="000D0AA3">
              <w:rPr>
                <w:bCs/>
                <w:sz w:val="24"/>
                <w:szCs w:val="24"/>
              </w:rPr>
              <w:t>Б) обусловлена замедлением созревания ЦНС. Характеризуется гармоническим психическим и психофизическим инфантилизмом</w:t>
            </w:r>
          </w:p>
          <w:p w14:paraId="16FFFA1C" w14:textId="77777777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 w:rsidRPr="000D0AA3">
              <w:rPr>
                <w:bCs/>
                <w:sz w:val="24"/>
                <w:szCs w:val="24"/>
              </w:rPr>
              <w:t>В) обусловлена первичным негрубым органическим поражением головного мозга…</w:t>
            </w:r>
          </w:p>
          <w:p w14:paraId="752AB9BE" w14:textId="77777777" w:rsidR="000D0AA3" w:rsidRPr="000D0AA3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 w:rsidRPr="000D0AA3">
              <w:rPr>
                <w:bCs/>
                <w:sz w:val="24"/>
                <w:szCs w:val="24"/>
              </w:rPr>
              <w:t>Г) обусловлена тяжелыми и длительными соматическими заболеваниями ребенка…</w:t>
            </w:r>
          </w:p>
          <w:p w14:paraId="3AD1BE5A" w14:textId="01AD0745" w:rsidR="000D0AA3" w:rsidRPr="00080F30" w:rsidRDefault="000D0AA3" w:rsidP="000D0AA3">
            <w:pPr>
              <w:spacing w:after="0"/>
              <w:rPr>
                <w:bCs/>
                <w:sz w:val="24"/>
                <w:szCs w:val="24"/>
              </w:rPr>
            </w:pPr>
            <w:r w:rsidRPr="000D0AA3">
              <w:rPr>
                <w:bCs/>
                <w:sz w:val="24"/>
                <w:szCs w:val="24"/>
              </w:rPr>
              <w:t>Ключ:1-Б, 2-Г, 3-А, 4-В</w:t>
            </w:r>
          </w:p>
        </w:tc>
      </w:tr>
      <w:tr w:rsidR="004B686C" w14:paraId="21990D0C" w14:textId="77777777">
        <w:trPr>
          <w:trHeight w:val="20"/>
        </w:trPr>
        <w:tc>
          <w:tcPr>
            <w:tcW w:w="3794" w:type="dxa"/>
          </w:tcPr>
          <w:p w14:paraId="0AC85700" w14:textId="77777777" w:rsidR="009A2BFA" w:rsidRPr="009A2BFA" w:rsidRDefault="009A2BFA" w:rsidP="009A2BFA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9A2BFA">
              <w:rPr>
                <w:b/>
                <w:sz w:val="24"/>
                <w:szCs w:val="24"/>
              </w:rPr>
              <w:lastRenderedPageBreak/>
              <w:t xml:space="preserve">ОПК-4. </w:t>
            </w:r>
            <w:r w:rsidRPr="009A2BFA">
              <w:rPr>
                <w:bCs/>
                <w:sz w:val="24"/>
                <w:szCs w:val="24"/>
              </w:rPr>
              <w:t>Способен проводить оценку психометрических характеристик используемых психодиагностических инструментов, составлять прот</w:t>
            </w:r>
            <w:r>
              <w:rPr>
                <w:bCs/>
                <w:sz w:val="24"/>
                <w:szCs w:val="24"/>
              </w:rPr>
              <w:t>о</w:t>
            </w:r>
            <w:r w:rsidRPr="009A2BFA">
              <w:rPr>
                <w:bCs/>
                <w:sz w:val="24"/>
                <w:szCs w:val="24"/>
              </w:rPr>
              <w:t xml:space="preserve">колы, заключения, отчеты </w:t>
            </w:r>
            <w:r w:rsidRPr="009A2BFA">
              <w:rPr>
                <w:bCs/>
                <w:sz w:val="24"/>
                <w:szCs w:val="24"/>
              </w:rPr>
              <w:lastRenderedPageBreak/>
              <w:t>по результатам психологической оценки, диагностики и экспертизы, а также представлять обратную связь по ним</w:t>
            </w:r>
          </w:p>
          <w:p w14:paraId="2C7C23F7" w14:textId="77777777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17C8882" w14:textId="0ABAE56F" w:rsidR="004B686C" w:rsidRPr="001B3E70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lastRenderedPageBreak/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118DAB89" w14:textId="77777777" w:rsidR="004B686C" w:rsidRPr="001B3E70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745CDA9E" w14:textId="62B3DF94" w:rsidR="005847F9" w:rsidRPr="005847F9" w:rsidRDefault="000D0AA3" w:rsidP="005847F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5847F9" w:rsidRPr="005847F9">
              <w:rPr>
                <w:sz w:val="24"/>
                <w:szCs w:val="24"/>
              </w:rPr>
              <w:t xml:space="preserve">Больная 39 лет старается подробно описать свое заболевание, обращая внимание врача на состояние своего сердца, при этом затрудняется в описании боли, с трудом подбирая слова для передачи ощущений в области сердца ("что-то расширяет, давит, жжет"). Жалуется на плохой сон, тяжесть, </w:t>
            </w:r>
            <w:r w:rsidR="005847F9" w:rsidRPr="005847F9">
              <w:rPr>
                <w:sz w:val="24"/>
                <w:szCs w:val="24"/>
              </w:rPr>
              <w:lastRenderedPageBreak/>
              <w:t>усталость при пробуждении. Во второй половине дня становится легче. Все окружающее представляется в мрачном свете. Какой из диагнозов наиболее вероятен:</w:t>
            </w:r>
          </w:p>
          <w:p w14:paraId="293BE692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А) дебют вялотекущей неврозоподобной шизофрении</w:t>
            </w:r>
          </w:p>
          <w:p w14:paraId="7A093C96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Б) истерический невроз</w:t>
            </w:r>
          </w:p>
          <w:p w14:paraId="4F66469E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В) ипохондрический невроз</w:t>
            </w:r>
          </w:p>
          <w:p w14:paraId="21B00C9E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Г) маскированная депрессия</w:t>
            </w:r>
          </w:p>
          <w:p w14:paraId="79E0CE7B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Ключ: Г</w:t>
            </w:r>
          </w:p>
          <w:p w14:paraId="5A36FAC4" w14:textId="77777777" w:rsidR="000D0AA3" w:rsidRDefault="000D0AA3" w:rsidP="005847F9">
            <w:pPr>
              <w:spacing w:after="0"/>
              <w:rPr>
                <w:sz w:val="24"/>
                <w:szCs w:val="24"/>
              </w:rPr>
            </w:pPr>
          </w:p>
          <w:p w14:paraId="787D6D20" w14:textId="73F37A5C" w:rsidR="005847F9" w:rsidRPr="005847F9" w:rsidRDefault="000D0AA3" w:rsidP="005847F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5847F9" w:rsidRPr="005847F9">
              <w:rPr>
                <w:sz w:val="24"/>
                <w:szCs w:val="24"/>
              </w:rPr>
              <w:t>Постреактивное формирование личности является результатом:</w:t>
            </w:r>
          </w:p>
          <w:p w14:paraId="7ED06B7E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А) психосоматического расстройства</w:t>
            </w:r>
          </w:p>
          <w:p w14:paraId="1CB8BF2E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Б) длительной фиксации микросоциального окружения на отрицательных переживаниях</w:t>
            </w:r>
          </w:p>
          <w:p w14:paraId="768B0BAB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В) сопутствующего эндогенного переживания</w:t>
            </w:r>
          </w:p>
          <w:p w14:paraId="4F4B95A8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Г) травмы черепа в анамнезе</w:t>
            </w:r>
          </w:p>
          <w:p w14:paraId="21B935A9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Ключ: Б</w:t>
            </w:r>
          </w:p>
          <w:p w14:paraId="3E9F3EB3" w14:textId="77777777" w:rsidR="000D0AA3" w:rsidRDefault="000D0AA3" w:rsidP="005847F9">
            <w:pPr>
              <w:spacing w:after="0"/>
              <w:rPr>
                <w:sz w:val="24"/>
                <w:szCs w:val="24"/>
              </w:rPr>
            </w:pPr>
          </w:p>
          <w:p w14:paraId="5FA199D8" w14:textId="64B2771A" w:rsidR="005847F9" w:rsidRPr="005847F9" w:rsidRDefault="000D0AA3" w:rsidP="005847F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5847F9" w:rsidRPr="005847F9">
              <w:rPr>
                <w:sz w:val="24"/>
                <w:szCs w:val="24"/>
              </w:rPr>
              <w:t>Термин "алекситимия" означает:</w:t>
            </w:r>
          </w:p>
          <w:p w14:paraId="5597E043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А) расстройство способности чтения, неумение прочесть текст</w:t>
            </w:r>
          </w:p>
          <w:p w14:paraId="3E8360A7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Б) утрату эмоциональных реакций на все окружающее с мучительным переживанием полной душевной опустошенности</w:t>
            </w:r>
          </w:p>
          <w:p w14:paraId="511FB93D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В) расстройство способности к вербализации чувств, переживаний</w:t>
            </w:r>
          </w:p>
          <w:p w14:paraId="49123971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Г) преходящее угнетение настроения без видимой причины с преобладанием отрицательных эмоций и снижением влечений</w:t>
            </w:r>
          </w:p>
          <w:p w14:paraId="6B6900C6" w14:textId="5B328D8C" w:rsidR="004B686C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Ключ: В</w:t>
            </w:r>
          </w:p>
          <w:p w14:paraId="1D3F84B5" w14:textId="77777777" w:rsidR="004B686C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1C5066CC" w14:textId="77777777" w:rsidR="004B686C" w:rsidRDefault="004B686C" w:rsidP="004B686C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14:paraId="148C4C03" w14:textId="051A0B47" w:rsidR="000D0AA3" w:rsidRPr="000D0AA3" w:rsidRDefault="000D0AA3" w:rsidP="000D0A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0D0AA3">
              <w:rPr>
                <w:sz w:val="24"/>
                <w:szCs w:val="24"/>
              </w:rPr>
              <w:t>Установите соответствие между основными видами детских неврозов и формами их проявления:</w:t>
            </w:r>
          </w:p>
          <w:p w14:paraId="654CB9A6" w14:textId="77777777" w:rsidR="000D0AA3" w:rsidRPr="000D0AA3" w:rsidRDefault="000D0AA3" w:rsidP="000D0AA3">
            <w:pPr>
              <w:rPr>
                <w:sz w:val="24"/>
                <w:szCs w:val="24"/>
              </w:rPr>
            </w:pPr>
          </w:p>
          <w:p w14:paraId="4B7AF5BD" w14:textId="654269F6" w:rsidR="000D0AA3" w:rsidRPr="000D0AA3" w:rsidRDefault="000D0AA3" w:rsidP="000D0A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0D0AA3">
              <w:rPr>
                <w:sz w:val="24"/>
                <w:szCs w:val="24"/>
              </w:rPr>
              <w:t>Истерический невроз</w:t>
            </w:r>
          </w:p>
          <w:p w14:paraId="473224BC" w14:textId="4180FAAE" w:rsidR="000D0AA3" w:rsidRPr="000D0AA3" w:rsidRDefault="000D0AA3" w:rsidP="000D0A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0D0AA3">
              <w:rPr>
                <w:sz w:val="24"/>
                <w:szCs w:val="24"/>
              </w:rPr>
              <w:t>Невроз навязчивостей (навязчивых действий)</w:t>
            </w:r>
          </w:p>
          <w:p w14:paraId="69B8084D" w14:textId="69DB828D" w:rsidR="000D0AA3" w:rsidRPr="000D0AA3" w:rsidRDefault="000D0AA3" w:rsidP="000D0A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0D0AA3">
              <w:rPr>
                <w:sz w:val="24"/>
                <w:szCs w:val="24"/>
              </w:rPr>
              <w:t>Ипохондрический невроз</w:t>
            </w:r>
          </w:p>
          <w:p w14:paraId="5423612A" w14:textId="2F215446" w:rsidR="000D0AA3" w:rsidRPr="000D0AA3" w:rsidRDefault="000D0AA3" w:rsidP="000D0A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  <w:r w:rsidRPr="000D0AA3">
              <w:rPr>
                <w:sz w:val="24"/>
                <w:szCs w:val="24"/>
              </w:rPr>
              <w:t>Логоневроз (заикание)</w:t>
            </w:r>
          </w:p>
          <w:p w14:paraId="6C537760" w14:textId="77777777" w:rsidR="000D0AA3" w:rsidRPr="000D0AA3" w:rsidRDefault="000D0AA3" w:rsidP="000D0AA3">
            <w:pPr>
              <w:rPr>
                <w:sz w:val="24"/>
                <w:szCs w:val="24"/>
              </w:rPr>
            </w:pPr>
          </w:p>
          <w:p w14:paraId="59178606" w14:textId="77777777" w:rsidR="000D0AA3" w:rsidRPr="000D0AA3" w:rsidRDefault="000D0AA3" w:rsidP="000D0AA3">
            <w:pPr>
              <w:rPr>
                <w:sz w:val="24"/>
                <w:szCs w:val="24"/>
              </w:rPr>
            </w:pPr>
            <w:r w:rsidRPr="000D0AA3">
              <w:rPr>
                <w:sz w:val="24"/>
                <w:szCs w:val="24"/>
              </w:rPr>
              <w:t>А) у подростков появляется болезненный страх за свое здоровье…</w:t>
            </w:r>
          </w:p>
          <w:p w14:paraId="767D8099" w14:textId="77777777" w:rsidR="000D0AA3" w:rsidRPr="000D0AA3" w:rsidRDefault="000D0AA3" w:rsidP="000D0AA3">
            <w:pPr>
              <w:rPr>
                <w:sz w:val="24"/>
                <w:szCs w:val="24"/>
              </w:rPr>
            </w:pPr>
            <w:r w:rsidRPr="000D0AA3">
              <w:rPr>
                <w:sz w:val="24"/>
                <w:szCs w:val="24"/>
              </w:rPr>
              <w:t>Б) определяется судорогами мышц речевого аппарата…</w:t>
            </w:r>
          </w:p>
          <w:p w14:paraId="47BB676A" w14:textId="77777777" w:rsidR="000D0AA3" w:rsidRPr="000D0AA3" w:rsidRDefault="000D0AA3" w:rsidP="000D0AA3">
            <w:pPr>
              <w:rPr>
                <w:sz w:val="24"/>
                <w:szCs w:val="24"/>
              </w:rPr>
            </w:pPr>
            <w:r w:rsidRPr="000D0AA3">
              <w:rPr>
                <w:sz w:val="24"/>
                <w:szCs w:val="24"/>
              </w:rPr>
              <w:t>В) возникает у детей из-за длительного влияния стрессовой ситуации… сопровождается рыданиями, криками…</w:t>
            </w:r>
          </w:p>
          <w:p w14:paraId="7B7B34D5" w14:textId="77777777" w:rsidR="000D0AA3" w:rsidRPr="000D0AA3" w:rsidRDefault="000D0AA3" w:rsidP="000D0AA3">
            <w:pPr>
              <w:rPr>
                <w:sz w:val="24"/>
                <w:szCs w:val="24"/>
              </w:rPr>
            </w:pPr>
            <w:r w:rsidRPr="000D0AA3">
              <w:rPr>
                <w:sz w:val="24"/>
                <w:szCs w:val="24"/>
              </w:rPr>
              <w:t>Г) у детей младшего школьного возраста характеризуется наличием страха заражения…</w:t>
            </w:r>
          </w:p>
          <w:p w14:paraId="0F96A733" w14:textId="625BAC93" w:rsidR="004B686C" w:rsidRPr="004B686C" w:rsidRDefault="000D0AA3" w:rsidP="000D0AA3">
            <w:pPr>
              <w:rPr>
                <w:sz w:val="24"/>
                <w:szCs w:val="24"/>
              </w:rPr>
            </w:pPr>
            <w:r w:rsidRPr="000D0AA3">
              <w:rPr>
                <w:sz w:val="24"/>
                <w:szCs w:val="24"/>
              </w:rPr>
              <w:t>Ключ:1-В, 2-Г, 3-А, 4-Б</w:t>
            </w:r>
          </w:p>
        </w:tc>
      </w:tr>
      <w:tr w:rsidR="004B686C" w14:paraId="3E4D5602" w14:textId="77777777">
        <w:trPr>
          <w:trHeight w:val="20"/>
        </w:trPr>
        <w:tc>
          <w:tcPr>
            <w:tcW w:w="3794" w:type="dxa"/>
          </w:tcPr>
          <w:p w14:paraId="24539FB8" w14:textId="0FFDB29E" w:rsidR="009A2BFA" w:rsidRPr="009A2BFA" w:rsidRDefault="009A2BFA" w:rsidP="009A2BFA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9A2BFA">
              <w:rPr>
                <w:b/>
                <w:sz w:val="24"/>
                <w:szCs w:val="24"/>
              </w:rPr>
              <w:lastRenderedPageBreak/>
              <w:t>ОПК-5</w:t>
            </w:r>
            <w:r w:rsidRPr="009A2BFA">
              <w:rPr>
                <w:bCs/>
                <w:sz w:val="24"/>
                <w:szCs w:val="24"/>
              </w:rPr>
              <w:t>.</w:t>
            </w:r>
            <w:r w:rsidR="00CC1F0D">
              <w:rPr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9A2BFA">
              <w:rPr>
                <w:bCs/>
                <w:sz w:val="24"/>
                <w:szCs w:val="24"/>
              </w:rPr>
              <w:t>Способен разрабатывать и реализовывать научно обоснованные программы вмешательства профилактического, развивающего, коррекционного или реабилитационного характера для решения конкретной психологической проблемы отдельных лиц, групп и (или) организаций</w:t>
            </w:r>
          </w:p>
          <w:p w14:paraId="29CA1302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4E73A01" w14:textId="77777777" w:rsidR="005D7DD5" w:rsidRPr="009662DD" w:rsidRDefault="005D7DD5" w:rsidP="005D7DD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0F45E4F7" w14:textId="77777777" w:rsidR="004B686C" w:rsidRPr="00605CBE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2F5C6857" w14:textId="419CC364" w:rsidR="005847F9" w:rsidRPr="005847F9" w:rsidRDefault="000D0AA3" w:rsidP="005847F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="005847F9" w:rsidRPr="005847F9">
              <w:rPr>
                <w:sz w:val="24"/>
                <w:szCs w:val="24"/>
              </w:rPr>
              <w:t>Алекситимия рассматривается как психологический фактор риска возникновения:</w:t>
            </w:r>
          </w:p>
          <w:p w14:paraId="071B8FA6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А) заикания</w:t>
            </w:r>
          </w:p>
          <w:p w14:paraId="47629611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Б) нервной анорексии</w:t>
            </w:r>
          </w:p>
          <w:p w14:paraId="2C23DDF2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В) психосоматических расстройств</w:t>
            </w:r>
          </w:p>
          <w:p w14:paraId="77066999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Г) сексуальных нарушений</w:t>
            </w:r>
          </w:p>
          <w:p w14:paraId="4C0E06DF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Ключ: В</w:t>
            </w:r>
          </w:p>
          <w:p w14:paraId="5028DD03" w14:textId="77777777" w:rsidR="000D0AA3" w:rsidRDefault="000D0AA3" w:rsidP="005847F9">
            <w:pPr>
              <w:spacing w:after="0"/>
              <w:rPr>
                <w:sz w:val="24"/>
                <w:szCs w:val="24"/>
              </w:rPr>
            </w:pPr>
          </w:p>
          <w:p w14:paraId="63FAED13" w14:textId="6C51BA7B" w:rsidR="005847F9" w:rsidRPr="005847F9" w:rsidRDefault="000D0AA3" w:rsidP="005847F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="005847F9" w:rsidRPr="005847F9">
              <w:rPr>
                <w:sz w:val="24"/>
                <w:szCs w:val="24"/>
              </w:rPr>
              <w:t>Для личности психосоматического больного характерно:</w:t>
            </w:r>
          </w:p>
          <w:p w14:paraId="2C65D14A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А) алекситимия</w:t>
            </w:r>
          </w:p>
          <w:p w14:paraId="591AC020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Б) гипернормативность</w:t>
            </w:r>
          </w:p>
          <w:p w14:paraId="724966F6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В) тревожность</w:t>
            </w:r>
          </w:p>
          <w:p w14:paraId="04FFD552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Г) все названное</w:t>
            </w:r>
          </w:p>
          <w:p w14:paraId="65A75845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Ключ: Г</w:t>
            </w:r>
          </w:p>
          <w:p w14:paraId="4770C163" w14:textId="77777777" w:rsidR="000D0AA3" w:rsidRDefault="000D0AA3" w:rsidP="005847F9">
            <w:pPr>
              <w:spacing w:after="0"/>
              <w:rPr>
                <w:sz w:val="24"/>
                <w:szCs w:val="24"/>
              </w:rPr>
            </w:pPr>
          </w:p>
          <w:p w14:paraId="6990AD02" w14:textId="1288BE4D" w:rsidR="005847F9" w:rsidRPr="005847F9" w:rsidRDefault="000D0AA3" w:rsidP="005847F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</w:t>
            </w:r>
            <w:r w:rsidR="005847F9" w:rsidRPr="005847F9">
              <w:rPr>
                <w:sz w:val="24"/>
                <w:szCs w:val="24"/>
              </w:rPr>
              <w:t>Для семей детей и подростков с психосоматическими расстройствами характерно:</w:t>
            </w:r>
          </w:p>
          <w:p w14:paraId="6E4A22B4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А) недифференцированные (низкодифференцированные) внутренние границы, наилучшее функционирование и сплочение семьи в момент обострения заболевания ребенка</w:t>
            </w:r>
          </w:p>
          <w:p w14:paraId="2D2252B2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Б) преобладание воспитания по типу доминирующей гиперпротекции с фиксацией на болезни ребенка</w:t>
            </w:r>
          </w:p>
          <w:p w14:paraId="18CB4185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В) четко обозначенные внутренние границы с четким распределением ролей в семейной системе</w:t>
            </w:r>
          </w:p>
          <w:p w14:paraId="489D5066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lastRenderedPageBreak/>
              <w:t>Г) варианты 1) и 2)</w:t>
            </w:r>
          </w:p>
          <w:p w14:paraId="145F98A7" w14:textId="56224506" w:rsidR="005D7DD5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Ключ: Г</w:t>
            </w:r>
          </w:p>
          <w:p w14:paraId="66B81011" w14:textId="2CAAD7D3" w:rsidR="005D7DD5" w:rsidRPr="005D7DD5" w:rsidRDefault="005D7DD5" w:rsidP="005D7DD5">
            <w:pPr>
              <w:spacing w:after="0"/>
              <w:rPr>
                <w:sz w:val="24"/>
                <w:szCs w:val="24"/>
              </w:rPr>
            </w:pPr>
          </w:p>
        </w:tc>
      </w:tr>
      <w:tr w:rsidR="004B686C" w14:paraId="749F1066" w14:textId="77777777">
        <w:trPr>
          <w:trHeight w:val="20"/>
        </w:trPr>
        <w:tc>
          <w:tcPr>
            <w:tcW w:w="3794" w:type="dxa"/>
          </w:tcPr>
          <w:p w14:paraId="5612617F" w14:textId="77777777" w:rsidR="009A2BFA" w:rsidRPr="009A2BFA" w:rsidRDefault="009A2BFA" w:rsidP="009A2BFA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9A2BFA">
              <w:rPr>
                <w:b/>
                <w:sz w:val="24"/>
                <w:szCs w:val="24"/>
              </w:rPr>
              <w:lastRenderedPageBreak/>
              <w:t>ОПК-8</w:t>
            </w:r>
            <w:r w:rsidRPr="009A2BFA">
              <w:rPr>
                <w:bCs/>
                <w:sz w:val="24"/>
                <w:szCs w:val="24"/>
              </w:rPr>
              <w:t>. Способен использовать модели и методы суперви</w:t>
            </w:r>
            <w:r>
              <w:rPr>
                <w:bCs/>
                <w:sz w:val="24"/>
                <w:szCs w:val="24"/>
              </w:rPr>
              <w:t>з</w:t>
            </w:r>
            <w:r w:rsidRPr="009A2BFA">
              <w:rPr>
                <w:bCs/>
                <w:sz w:val="24"/>
                <w:szCs w:val="24"/>
              </w:rPr>
              <w:t>ии для контроля и совершенствования профессиональной деятельности психолога</w:t>
            </w:r>
          </w:p>
          <w:p w14:paraId="11C38955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15783043" w14:textId="3B0E77EE" w:rsidR="004B686C" w:rsidRPr="009662DD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3EE03E86" w14:textId="77777777" w:rsidR="004B686C" w:rsidRPr="009662DD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00F51325" w14:textId="53FC5E5B" w:rsidR="005847F9" w:rsidRPr="005847F9" w:rsidRDefault="000D0AA3" w:rsidP="005847F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</w:t>
            </w:r>
            <w:r w:rsidR="005847F9" w:rsidRPr="005847F9">
              <w:rPr>
                <w:sz w:val="24"/>
                <w:szCs w:val="24"/>
              </w:rPr>
              <w:t>К функциональным расстройствам желудочно-кишечного тракта относят:</w:t>
            </w:r>
          </w:p>
          <w:p w14:paraId="54EC17E8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А) дискинезию желчевыводящих путей и кишечника</w:t>
            </w:r>
          </w:p>
          <w:p w14:paraId="005DF23B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Б) гастродуоденит</w:t>
            </w:r>
          </w:p>
          <w:p w14:paraId="2F22834C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В) язвенную болезнь</w:t>
            </w:r>
          </w:p>
          <w:p w14:paraId="5A13C77C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Г) варианты 1) и 2)</w:t>
            </w:r>
          </w:p>
          <w:p w14:paraId="43D8D635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Ключ: Г</w:t>
            </w:r>
          </w:p>
          <w:p w14:paraId="4A097D77" w14:textId="77777777" w:rsidR="000D0AA3" w:rsidRDefault="000D0AA3" w:rsidP="005847F9">
            <w:pPr>
              <w:spacing w:after="0"/>
              <w:rPr>
                <w:sz w:val="24"/>
                <w:szCs w:val="24"/>
              </w:rPr>
            </w:pPr>
          </w:p>
          <w:p w14:paraId="0F9071C7" w14:textId="5D97FC9D" w:rsidR="005847F9" w:rsidRPr="005847F9" w:rsidRDefault="000D0AA3" w:rsidP="005847F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</w:t>
            </w:r>
            <w:r w:rsidR="005847F9" w:rsidRPr="005847F9">
              <w:rPr>
                <w:sz w:val="24"/>
                <w:szCs w:val="24"/>
              </w:rPr>
              <w:t>К функциональным расстройствам органов дыхания относят:</w:t>
            </w:r>
          </w:p>
          <w:p w14:paraId="3369A1C1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А) невротический дыхательный синдром</w:t>
            </w:r>
          </w:p>
          <w:p w14:paraId="766F475F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Б) психогенный кашель</w:t>
            </w:r>
          </w:p>
          <w:p w14:paraId="2611F4AF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В) бронхиальную астму</w:t>
            </w:r>
          </w:p>
          <w:p w14:paraId="19E4AA14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Г) все, кроме 3)</w:t>
            </w:r>
          </w:p>
          <w:p w14:paraId="745D8632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Ключ: Г</w:t>
            </w:r>
          </w:p>
          <w:p w14:paraId="42F23090" w14:textId="5CC3F2F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</w:p>
          <w:p w14:paraId="603DDCA7" w14:textId="46619BC2" w:rsidR="005847F9" w:rsidRPr="005847F9" w:rsidRDefault="000D0AA3" w:rsidP="005847F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</w:t>
            </w:r>
            <w:r w:rsidR="005847F9" w:rsidRPr="005847F9">
              <w:rPr>
                <w:sz w:val="24"/>
                <w:szCs w:val="24"/>
              </w:rPr>
              <w:t>К психосоматическим расстройствам органов мочевыделительной системы относят:</w:t>
            </w:r>
          </w:p>
          <w:p w14:paraId="4046D26D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А) пиелонефрит</w:t>
            </w:r>
          </w:p>
          <w:p w14:paraId="78037EAE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Б) поллакиурию</w:t>
            </w:r>
          </w:p>
          <w:p w14:paraId="391FC64F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В) неорганический энурез</w:t>
            </w:r>
          </w:p>
          <w:p w14:paraId="13078A29" w14:textId="77777777" w:rsidR="005847F9" w:rsidRPr="005847F9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Г) варианты 2), 3)</w:t>
            </w:r>
          </w:p>
          <w:p w14:paraId="51027F9D" w14:textId="234C08FC" w:rsidR="005D7DD5" w:rsidRDefault="005847F9" w:rsidP="005847F9">
            <w:pPr>
              <w:spacing w:after="0"/>
              <w:rPr>
                <w:sz w:val="24"/>
                <w:szCs w:val="24"/>
              </w:rPr>
            </w:pPr>
            <w:r w:rsidRPr="005847F9">
              <w:rPr>
                <w:sz w:val="24"/>
                <w:szCs w:val="24"/>
              </w:rPr>
              <w:t>Ключ: Г</w:t>
            </w:r>
          </w:p>
          <w:p w14:paraId="0599B41B" w14:textId="632CA13C" w:rsidR="005D7DD5" w:rsidRPr="009662DD" w:rsidRDefault="005D7DD5" w:rsidP="005D7DD5">
            <w:pPr>
              <w:spacing w:after="0"/>
              <w:rPr>
                <w:sz w:val="24"/>
                <w:szCs w:val="24"/>
              </w:rPr>
            </w:pPr>
          </w:p>
        </w:tc>
      </w:tr>
      <w:tr w:rsidR="004B686C" w14:paraId="3AE42C45" w14:textId="77777777">
        <w:trPr>
          <w:trHeight w:val="20"/>
        </w:trPr>
        <w:tc>
          <w:tcPr>
            <w:tcW w:w="3794" w:type="dxa"/>
          </w:tcPr>
          <w:p w14:paraId="2232D7C0" w14:textId="77777777" w:rsidR="009A2BFA" w:rsidRPr="009A2BFA" w:rsidRDefault="009A2BFA" w:rsidP="009A2BFA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9A2BFA">
              <w:rPr>
                <w:b/>
                <w:sz w:val="24"/>
                <w:szCs w:val="24"/>
              </w:rPr>
              <w:t>ПК-4</w:t>
            </w:r>
            <w:r w:rsidRPr="009A2BFA">
              <w:rPr>
                <w:bCs/>
                <w:sz w:val="24"/>
                <w:szCs w:val="24"/>
              </w:rPr>
              <w:t>. Способен про водить психологическое обследование и диагностику психологических проблем у граждан</w:t>
            </w:r>
          </w:p>
          <w:p w14:paraId="16FAE9E5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83F4DE7" w14:textId="77777777" w:rsidR="005D7DD5" w:rsidRDefault="005D7DD5" w:rsidP="005D7DD5">
            <w:pPr>
              <w:spacing w:after="0"/>
              <w:rPr>
                <w:sz w:val="24"/>
                <w:szCs w:val="24"/>
              </w:rPr>
            </w:pPr>
          </w:p>
          <w:p w14:paraId="598D6034" w14:textId="01D5BA32" w:rsidR="005D7DD5" w:rsidRDefault="005D7DD5" w:rsidP="005D7DD5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26E">
              <w:rPr>
                <w:rFonts w:cs="Times New Roman"/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rFonts w:cs="Times New Roman"/>
                <w:b/>
                <w:sz w:val="24"/>
                <w:szCs w:val="24"/>
              </w:rPr>
              <w:t>единичный</w:t>
            </w:r>
            <w:r w:rsidRPr="00CE626E">
              <w:rPr>
                <w:rFonts w:cs="Times New Roman"/>
                <w:b/>
                <w:sz w:val="24"/>
                <w:szCs w:val="24"/>
              </w:rPr>
              <w:t xml:space="preserve"> выбор)</w:t>
            </w:r>
          </w:p>
          <w:p w14:paraId="29A22FEF" w14:textId="50FA6C33" w:rsidR="005847F9" w:rsidRPr="005847F9" w:rsidRDefault="000D0AA3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15. </w:t>
            </w:r>
            <w:r w:rsidR="005847F9" w:rsidRPr="005847F9">
              <w:rPr>
                <w:rFonts w:cs="Times New Roman"/>
                <w:bCs/>
                <w:sz w:val="24"/>
                <w:szCs w:val="24"/>
              </w:rPr>
              <w:t>Назовите автора теории специфичности интрапсихического конфликта:</w:t>
            </w:r>
          </w:p>
          <w:p w14:paraId="4E15A829" w14:textId="77777777" w:rsidR="005847F9" w:rsidRPr="005847F9" w:rsidRDefault="005847F9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5847F9">
              <w:rPr>
                <w:rFonts w:cs="Times New Roman"/>
                <w:bCs/>
                <w:sz w:val="24"/>
                <w:szCs w:val="24"/>
              </w:rPr>
              <w:t>А) Ф. Александер</w:t>
            </w:r>
          </w:p>
          <w:p w14:paraId="2FE0F98C" w14:textId="77777777" w:rsidR="005847F9" w:rsidRPr="005847F9" w:rsidRDefault="005847F9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5847F9">
              <w:rPr>
                <w:rFonts w:cs="Times New Roman"/>
                <w:bCs/>
                <w:sz w:val="24"/>
                <w:szCs w:val="24"/>
              </w:rPr>
              <w:t>Б) Ф. Данбар</w:t>
            </w:r>
          </w:p>
          <w:p w14:paraId="64D242BA" w14:textId="77777777" w:rsidR="005847F9" w:rsidRPr="005847F9" w:rsidRDefault="005847F9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5847F9">
              <w:rPr>
                <w:rFonts w:cs="Times New Roman"/>
                <w:bCs/>
                <w:sz w:val="24"/>
                <w:szCs w:val="24"/>
              </w:rPr>
              <w:t>В) Г. Фрайбергер</w:t>
            </w:r>
          </w:p>
          <w:p w14:paraId="7156D5B9" w14:textId="77777777" w:rsidR="005847F9" w:rsidRPr="005847F9" w:rsidRDefault="005847F9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5847F9">
              <w:rPr>
                <w:rFonts w:cs="Times New Roman"/>
                <w:bCs/>
                <w:sz w:val="24"/>
                <w:szCs w:val="24"/>
              </w:rPr>
              <w:t>Г) З. Фрейд</w:t>
            </w:r>
          </w:p>
          <w:p w14:paraId="2B521996" w14:textId="77777777" w:rsidR="005847F9" w:rsidRPr="005847F9" w:rsidRDefault="005847F9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5847F9">
              <w:rPr>
                <w:rFonts w:cs="Times New Roman"/>
                <w:bCs/>
                <w:sz w:val="24"/>
                <w:szCs w:val="24"/>
              </w:rPr>
              <w:lastRenderedPageBreak/>
              <w:t>Ключ: А</w:t>
            </w:r>
          </w:p>
          <w:p w14:paraId="08CEE07A" w14:textId="77777777" w:rsidR="000D0AA3" w:rsidRDefault="000D0AA3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7B1B4184" w14:textId="2885BFB1" w:rsidR="005847F9" w:rsidRPr="005847F9" w:rsidRDefault="000D0AA3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16. </w:t>
            </w:r>
            <w:r w:rsidR="005847F9" w:rsidRPr="005847F9">
              <w:rPr>
                <w:rFonts w:cs="Times New Roman"/>
                <w:bCs/>
                <w:sz w:val="24"/>
                <w:szCs w:val="24"/>
              </w:rPr>
              <w:t>Какому направлению психосоматического подхода принадлежит концепция ресоматизации М. Шура:</w:t>
            </w:r>
          </w:p>
          <w:p w14:paraId="5FAD556B" w14:textId="77777777" w:rsidR="005847F9" w:rsidRPr="005847F9" w:rsidRDefault="005847F9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5847F9">
              <w:rPr>
                <w:rFonts w:cs="Times New Roman"/>
                <w:bCs/>
                <w:sz w:val="24"/>
                <w:szCs w:val="24"/>
              </w:rPr>
              <w:t>А) психодинамическое</w:t>
            </w:r>
          </w:p>
          <w:p w14:paraId="17B2DC70" w14:textId="77777777" w:rsidR="005847F9" w:rsidRPr="005847F9" w:rsidRDefault="005847F9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5847F9">
              <w:rPr>
                <w:rFonts w:cs="Times New Roman"/>
                <w:bCs/>
                <w:sz w:val="24"/>
                <w:szCs w:val="24"/>
              </w:rPr>
              <w:t>Б) поведенческое</w:t>
            </w:r>
          </w:p>
          <w:p w14:paraId="43BF841D" w14:textId="77777777" w:rsidR="005847F9" w:rsidRPr="005847F9" w:rsidRDefault="005847F9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5847F9">
              <w:rPr>
                <w:rFonts w:cs="Times New Roman"/>
                <w:bCs/>
                <w:sz w:val="24"/>
                <w:szCs w:val="24"/>
              </w:rPr>
              <w:t>В) физиологическое</w:t>
            </w:r>
          </w:p>
          <w:p w14:paraId="253C14B1" w14:textId="77777777" w:rsidR="005847F9" w:rsidRPr="005847F9" w:rsidRDefault="005847F9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5847F9">
              <w:rPr>
                <w:rFonts w:cs="Times New Roman"/>
                <w:bCs/>
                <w:sz w:val="24"/>
                <w:szCs w:val="24"/>
              </w:rPr>
              <w:t>Г) системное</w:t>
            </w:r>
          </w:p>
          <w:p w14:paraId="0CF2A112" w14:textId="77777777" w:rsidR="005847F9" w:rsidRPr="005847F9" w:rsidRDefault="005847F9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5847F9">
              <w:rPr>
                <w:rFonts w:cs="Times New Roman"/>
                <w:bCs/>
                <w:sz w:val="24"/>
                <w:szCs w:val="24"/>
              </w:rPr>
              <w:t>Ключ: А</w:t>
            </w:r>
          </w:p>
          <w:p w14:paraId="5F3BDE0B" w14:textId="77777777" w:rsidR="000D0AA3" w:rsidRDefault="000D0AA3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251B0BA0" w14:textId="20CD1F20" w:rsidR="005847F9" w:rsidRPr="005847F9" w:rsidRDefault="000D0AA3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17. </w:t>
            </w:r>
            <w:r w:rsidR="005847F9" w:rsidRPr="005847F9">
              <w:rPr>
                <w:rFonts w:cs="Times New Roman"/>
                <w:bCs/>
                <w:sz w:val="24"/>
                <w:szCs w:val="24"/>
              </w:rPr>
              <w:t>Назовите, кем был описан феномен "мышечного панциря":</w:t>
            </w:r>
          </w:p>
          <w:p w14:paraId="1999B7FE" w14:textId="77777777" w:rsidR="005847F9" w:rsidRPr="005847F9" w:rsidRDefault="005847F9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5847F9">
              <w:rPr>
                <w:rFonts w:cs="Times New Roman"/>
                <w:bCs/>
                <w:sz w:val="24"/>
                <w:szCs w:val="24"/>
              </w:rPr>
              <w:t>А) Г. Фрайбергер</w:t>
            </w:r>
          </w:p>
          <w:p w14:paraId="39344DF6" w14:textId="77777777" w:rsidR="005847F9" w:rsidRPr="005847F9" w:rsidRDefault="005847F9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5847F9">
              <w:rPr>
                <w:rFonts w:cs="Times New Roman"/>
                <w:bCs/>
                <w:sz w:val="24"/>
                <w:szCs w:val="24"/>
              </w:rPr>
              <w:t>Б) Ф. Данбар</w:t>
            </w:r>
          </w:p>
          <w:p w14:paraId="269FA32C" w14:textId="77777777" w:rsidR="005847F9" w:rsidRPr="005847F9" w:rsidRDefault="005847F9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5847F9">
              <w:rPr>
                <w:rFonts w:cs="Times New Roman"/>
                <w:bCs/>
                <w:sz w:val="24"/>
                <w:szCs w:val="24"/>
              </w:rPr>
              <w:t>В) В. Райх</w:t>
            </w:r>
          </w:p>
          <w:p w14:paraId="5543896D" w14:textId="77777777" w:rsidR="005847F9" w:rsidRPr="005847F9" w:rsidRDefault="005847F9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5847F9">
              <w:rPr>
                <w:rFonts w:cs="Times New Roman"/>
                <w:bCs/>
                <w:sz w:val="24"/>
                <w:szCs w:val="24"/>
              </w:rPr>
              <w:t>Г) З. Фрейд</w:t>
            </w:r>
          </w:p>
          <w:p w14:paraId="1AFC0E84" w14:textId="77777777" w:rsidR="005847F9" w:rsidRPr="005847F9" w:rsidRDefault="005847F9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5847F9">
              <w:rPr>
                <w:rFonts w:cs="Times New Roman"/>
                <w:bCs/>
                <w:sz w:val="24"/>
                <w:szCs w:val="24"/>
              </w:rPr>
              <w:t>Ключ: В</w:t>
            </w:r>
          </w:p>
          <w:p w14:paraId="5B642F0C" w14:textId="77777777" w:rsidR="000D0AA3" w:rsidRDefault="000D0AA3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00661AC4" w14:textId="48C68DFC" w:rsidR="005847F9" w:rsidRPr="005847F9" w:rsidRDefault="000D0AA3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18. </w:t>
            </w:r>
            <w:r w:rsidR="005847F9" w:rsidRPr="005847F9">
              <w:rPr>
                <w:rFonts w:cs="Times New Roman"/>
                <w:bCs/>
                <w:sz w:val="24"/>
                <w:szCs w:val="24"/>
              </w:rPr>
              <w:t>К конституциональному фактору относят:</w:t>
            </w:r>
          </w:p>
          <w:p w14:paraId="681D8859" w14:textId="77777777" w:rsidR="005847F9" w:rsidRPr="005847F9" w:rsidRDefault="005847F9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5847F9">
              <w:rPr>
                <w:rFonts w:cs="Times New Roman"/>
                <w:bCs/>
                <w:sz w:val="24"/>
                <w:szCs w:val="24"/>
              </w:rPr>
              <w:t>А) эмоциональные особенности в семье</w:t>
            </w:r>
          </w:p>
          <w:p w14:paraId="5004B28C" w14:textId="77777777" w:rsidR="005847F9" w:rsidRPr="005847F9" w:rsidRDefault="005847F9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5847F9">
              <w:rPr>
                <w:rFonts w:cs="Times New Roman"/>
                <w:bCs/>
                <w:sz w:val="24"/>
                <w:szCs w:val="24"/>
              </w:rPr>
              <w:t>Б) перинатальную энцефалопатию</w:t>
            </w:r>
          </w:p>
          <w:p w14:paraId="5F428285" w14:textId="77777777" w:rsidR="005847F9" w:rsidRPr="005847F9" w:rsidRDefault="005847F9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5847F9">
              <w:rPr>
                <w:rFonts w:cs="Times New Roman"/>
                <w:bCs/>
                <w:sz w:val="24"/>
                <w:szCs w:val="24"/>
              </w:rPr>
              <w:t>В) уязвимость определенного органа</w:t>
            </w:r>
          </w:p>
          <w:p w14:paraId="1596041B" w14:textId="77777777" w:rsidR="005847F9" w:rsidRPr="005847F9" w:rsidRDefault="005847F9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5847F9">
              <w:rPr>
                <w:rFonts w:cs="Times New Roman"/>
                <w:bCs/>
                <w:sz w:val="24"/>
                <w:szCs w:val="24"/>
              </w:rPr>
              <w:t>Г) все, кроме 1)</w:t>
            </w:r>
          </w:p>
          <w:p w14:paraId="372846D7" w14:textId="77777777" w:rsidR="005847F9" w:rsidRPr="005847F9" w:rsidRDefault="005847F9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5847F9">
              <w:rPr>
                <w:rFonts w:cs="Times New Roman"/>
                <w:bCs/>
                <w:sz w:val="24"/>
                <w:szCs w:val="24"/>
              </w:rPr>
              <w:t>Ключ: Г</w:t>
            </w:r>
          </w:p>
          <w:p w14:paraId="6B88741E" w14:textId="77777777" w:rsidR="000D0AA3" w:rsidRDefault="000D0AA3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7082ABA7" w14:textId="439626E6" w:rsidR="005847F9" w:rsidRPr="005847F9" w:rsidRDefault="000D0AA3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19. </w:t>
            </w:r>
            <w:r w:rsidR="005847F9" w:rsidRPr="005847F9">
              <w:rPr>
                <w:rFonts w:cs="Times New Roman"/>
                <w:bCs/>
                <w:sz w:val="24"/>
                <w:szCs w:val="24"/>
              </w:rPr>
              <w:t>Мультимодальная, интегративная модель Д. Оудсхоорна рассматривается с позиции следующего направления психосоматического подхода:</w:t>
            </w:r>
          </w:p>
          <w:p w14:paraId="600008F2" w14:textId="77777777" w:rsidR="005847F9" w:rsidRPr="005847F9" w:rsidRDefault="005847F9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5847F9">
              <w:rPr>
                <w:rFonts w:cs="Times New Roman"/>
                <w:bCs/>
                <w:sz w:val="24"/>
                <w:szCs w:val="24"/>
              </w:rPr>
              <w:t>А) поведенческое</w:t>
            </w:r>
          </w:p>
          <w:p w14:paraId="7C641FAD" w14:textId="77777777" w:rsidR="005847F9" w:rsidRPr="005847F9" w:rsidRDefault="005847F9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5847F9">
              <w:rPr>
                <w:rFonts w:cs="Times New Roman"/>
                <w:bCs/>
                <w:sz w:val="24"/>
                <w:szCs w:val="24"/>
              </w:rPr>
              <w:t>Б) системное</w:t>
            </w:r>
          </w:p>
          <w:p w14:paraId="2820220A" w14:textId="77777777" w:rsidR="005847F9" w:rsidRPr="005847F9" w:rsidRDefault="005847F9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5847F9">
              <w:rPr>
                <w:rFonts w:cs="Times New Roman"/>
                <w:bCs/>
                <w:sz w:val="24"/>
                <w:szCs w:val="24"/>
              </w:rPr>
              <w:t>В) физиологическое</w:t>
            </w:r>
          </w:p>
          <w:p w14:paraId="73C6AC93" w14:textId="77777777" w:rsidR="005847F9" w:rsidRPr="005847F9" w:rsidRDefault="005847F9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5847F9">
              <w:rPr>
                <w:rFonts w:cs="Times New Roman"/>
                <w:bCs/>
                <w:sz w:val="24"/>
                <w:szCs w:val="24"/>
              </w:rPr>
              <w:t>Г) нейропсихиатрическое</w:t>
            </w:r>
          </w:p>
          <w:p w14:paraId="27D78687" w14:textId="77777777" w:rsidR="005847F9" w:rsidRDefault="005847F9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5847F9">
              <w:rPr>
                <w:rFonts w:cs="Times New Roman"/>
                <w:bCs/>
                <w:sz w:val="24"/>
                <w:szCs w:val="24"/>
              </w:rPr>
              <w:t>Ключ: Б</w:t>
            </w:r>
          </w:p>
          <w:p w14:paraId="2E6D9854" w14:textId="77777777" w:rsidR="000D0AA3" w:rsidRDefault="000D0AA3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3E99320D" w14:textId="78671892" w:rsidR="005847F9" w:rsidRPr="005847F9" w:rsidRDefault="000D0AA3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20. </w:t>
            </w:r>
            <w:r w:rsidR="005847F9" w:rsidRPr="005847F9">
              <w:rPr>
                <w:rFonts w:cs="Times New Roman"/>
                <w:bCs/>
                <w:sz w:val="24"/>
                <w:szCs w:val="24"/>
              </w:rPr>
              <w:t>Представителем физиологического направления психосоматического подхода является:</w:t>
            </w:r>
          </w:p>
          <w:p w14:paraId="1621F152" w14:textId="77777777" w:rsidR="005847F9" w:rsidRPr="005847F9" w:rsidRDefault="005847F9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5847F9">
              <w:rPr>
                <w:rFonts w:cs="Times New Roman"/>
                <w:bCs/>
                <w:sz w:val="24"/>
                <w:szCs w:val="24"/>
              </w:rPr>
              <w:lastRenderedPageBreak/>
              <w:t>А) В. Райх</w:t>
            </w:r>
          </w:p>
          <w:p w14:paraId="2F338D0A" w14:textId="77777777" w:rsidR="005847F9" w:rsidRPr="005847F9" w:rsidRDefault="005847F9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5847F9">
              <w:rPr>
                <w:rFonts w:cs="Times New Roman"/>
                <w:bCs/>
                <w:sz w:val="24"/>
                <w:szCs w:val="24"/>
              </w:rPr>
              <w:t>Б) Ф. Данбар</w:t>
            </w:r>
          </w:p>
          <w:p w14:paraId="67B67F96" w14:textId="77777777" w:rsidR="005847F9" w:rsidRPr="005847F9" w:rsidRDefault="005847F9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5847F9">
              <w:rPr>
                <w:rFonts w:cs="Times New Roman"/>
                <w:bCs/>
                <w:sz w:val="24"/>
                <w:szCs w:val="24"/>
              </w:rPr>
              <w:t>В) Д. Оудсхоорн</w:t>
            </w:r>
          </w:p>
          <w:p w14:paraId="5F499E38" w14:textId="77777777" w:rsidR="005847F9" w:rsidRPr="005847F9" w:rsidRDefault="005847F9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5847F9">
              <w:rPr>
                <w:rFonts w:cs="Times New Roman"/>
                <w:bCs/>
                <w:sz w:val="24"/>
                <w:szCs w:val="24"/>
              </w:rPr>
              <w:t>Г) А.М. Вейн</w:t>
            </w:r>
          </w:p>
          <w:p w14:paraId="647154E9" w14:textId="77777777" w:rsidR="005D7DD5" w:rsidRDefault="005847F9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5847F9">
              <w:rPr>
                <w:rFonts w:cs="Times New Roman"/>
                <w:bCs/>
                <w:sz w:val="24"/>
                <w:szCs w:val="24"/>
              </w:rPr>
              <w:t>Ключ: Г</w:t>
            </w:r>
          </w:p>
          <w:p w14:paraId="47F21ED0" w14:textId="77777777" w:rsidR="000D0AA3" w:rsidRDefault="000D0AA3" w:rsidP="005847F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32894A6D" w14:textId="76BDA8E2" w:rsidR="000D0AA3" w:rsidRPr="000D0AA3" w:rsidRDefault="000D0AA3" w:rsidP="000D0AA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 </w:t>
            </w:r>
            <w:r w:rsidRPr="000D0AA3">
              <w:rPr>
                <w:sz w:val="24"/>
                <w:szCs w:val="24"/>
              </w:rPr>
              <w:t>Назовите автора теории специфичности интрапсихического конфликта:</w:t>
            </w:r>
          </w:p>
          <w:p w14:paraId="57F90E70" w14:textId="77777777" w:rsidR="000D0AA3" w:rsidRPr="000D0AA3" w:rsidRDefault="000D0AA3" w:rsidP="000D0AA3">
            <w:pPr>
              <w:spacing w:after="0"/>
              <w:rPr>
                <w:sz w:val="24"/>
                <w:szCs w:val="24"/>
              </w:rPr>
            </w:pPr>
            <w:r w:rsidRPr="000D0AA3">
              <w:rPr>
                <w:sz w:val="24"/>
                <w:szCs w:val="24"/>
              </w:rPr>
              <w:t>А) Ф. Александер</w:t>
            </w:r>
          </w:p>
          <w:p w14:paraId="08ABCC89" w14:textId="77777777" w:rsidR="000D0AA3" w:rsidRPr="000D0AA3" w:rsidRDefault="000D0AA3" w:rsidP="000D0AA3">
            <w:pPr>
              <w:spacing w:after="0"/>
              <w:rPr>
                <w:sz w:val="24"/>
                <w:szCs w:val="24"/>
              </w:rPr>
            </w:pPr>
            <w:r w:rsidRPr="000D0AA3">
              <w:rPr>
                <w:sz w:val="24"/>
                <w:szCs w:val="24"/>
              </w:rPr>
              <w:t>Б) Ф. Данбар</w:t>
            </w:r>
          </w:p>
          <w:p w14:paraId="41D2622F" w14:textId="77777777" w:rsidR="000D0AA3" w:rsidRPr="000D0AA3" w:rsidRDefault="000D0AA3" w:rsidP="000D0AA3">
            <w:pPr>
              <w:spacing w:after="0"/>
              <w:rPr>
                <w:sz w:val="24"/>
                <w:szCs w:val="24"/>
              </w:rPr>
            </w:pPr>
            <w:r w:rsidRPr="000D0AA3">
              <w:rPr>
                <w:sz w:val="24"/>
                <w:szCs w:val="24"/>
              </w:rPr>
              <w:t>В) Г. Фрайбергер</w:t>
            </w:r>
          </w:p>
          <w:p w14:paraId="3F0D8AAD" w14:textId="77777777" w:rsidR="000D0AA3" w:rsidRPr="000D0AA3" w:rsidRDefault="000D0AA3" w:rsidP="000D0AA3">
            <w:pPr>
              <w:spacing w:after="0"/>
              <w:rPr>
                <w:sz w:val="24"/>
                <w:szCs w:val="24"/>
              </w:rPr>
            </w:pPr>
            <w:r w:rsidRPr="000D0AA3">
              <w:rPr>
                <w:sz w:val="24"/>
                <w:szCs w:val="24"/>
              </w:rPr>
              <w:t>Г) З. Фрейд</w:t>
            </w:r>
          </w:p>
          <w:p w14:paraId="3542B601" w14:textId="77777777" w:rsidR="000D0AA3" w:rsidRDefault="000D0AA3" w:rsidP="000D0AA3">
            <w:pPr>
              <w:spacing w:after="0"/>
              <w:rPr>
                <w:sz w:val="24"/>
                <w:szCs w:val="24"/>
              </w:rPr>
            </w:pPr>
            <w:r w:rsidRPr="000D0AA3">
              <w:rPr>
                <w:sz w:val="24"/>
                <w:szCs w:val="24"/>
              </w:rPr>
              <w:t>Ключ: А</w:t>
            </w:r>
          </w:p>
          <w:p w14:paraId="39D153F3" w14:textId="77777777" w:rsidR="000D0AA3" w:rsidRDefault="000D0AA3" w:rsidP="000D0AA3">
            <w:pPr>
              <w:spacing w:after="0"/>
              <w:rPr>
                <w:sz w:val="24"/>
                <w:szCs w:val="24"/>
              </w:rPr>
            </w:pPr>
          </w:p>
          <w:p w14:paraId="4124A986" w14:textId="4A63F421" w:rsidR="000D0AA3" w:rsidRPr="000D0AA3" w:rsidRDefault="000D0AA3" w:rsidP="000D0AA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 </w:t>
            </w:r>
            <w:r w:rsidRPr="000D0AA3">
              <w:rPr>
                <w:sz w:val="24"/>
                <w:szCs w:val="24"/>
              </w:rPr>
              <w:t>К функциональным расстройствам желудочно-кишечного тракта относят:</w:t>
            </w:r>
          </w:p>
          <w:p w14:paraId="36885338" w14:textId="77777777" w:rsidR="000D0AA3" w:rsidRPr="000D0AA3" w:rsidRDefault="000D0AA3" w:rsidP="000D0AA3">
            <w:pPr>
              <w:spacing w:after="0"/>
              <w:rPr>
                <w:sz w:val="24"/>
                <w:szCs w:val="24"/>
              </w:rPr>
            </w:pPr>
            <w:r w:rsidRPr="000D0AA3">
              <w:rPr>
                <w:sz w:val="24"/>
                <w:szCs w:val="24"/>
              </w:rPr>
              <w:t>А) дискинезию желчевыводящих путей и кишечника</w:t>
            </w:r>
          </w:p>
          <w:p w14:paraId="26ED6782" w14:textId="77777777" w:rsidR="000D0AA3" w:rsidRPr="000D0AA3" w:rsidRDefault="000D0AA3" w:rsidP="000D0AA3">
            <w:pPr>
              <w:spacing w:after="0"/>
              <w:rPr>
                <w:sz w:val="24"/>
                <w:szCs w:val="24"/>
              </w:rPr>
            </w:pPr>
            <w:r w:rsidRPr="000D0AA3">
              <w:rPr>
                <w:sz w:val="24"/>
                <w:szCs w:val="24"/>
              </w:rPr>
              <w:t>Б) гастродуоденит</w:t>
            </w:r>
          </w:p>
          <w:p w14:paraId="7CA8A9BC" w14:textId="77777777" w:rsidR="000D0AA3" w:rsidRPr="000D0AA3" w:rsidRDefault="000D0AA3" w:rsidP="000D0AA3">
            <w:pPr>
              <w:spacing w:after="0"/>
              <w:rPr>
                <w:sz w:val="24"/>
                <w:szCs w:val="24"/>
              </w:rPr>
            </w:pPr>
            <w:r w:rsidRPr="000D0AA3">
              <w:rPr>
                <w:sz w:val="24"/>
                <w:szCs w:val="24"/>
              </w:rPr>
              <w:t>В) язвенную болезнь</w:t>
            </w:r>
          </w:p>
          <w:p w14:paraId="6D848462" w14:textId="77777777" w:rsidR="000D0AA3" w:rsidRPr="000D0AA3" w:rsidRDefault="000D0AA3" w:rsidP="000D0AA3">
            <w:pPr>
              <w:spacing w:after="0"/>
              <w:rPr>
                <w:sz w:val="24"/>
                <w:szCs w:val="24"/>
              </w:rPr>
            </w:pPr>
            <w:r w:rsidRPr="000D0AA3">
              <w:rPr>
                <w:sz w:val="24"/>
                <w:szCs w:val="24"/>
              </w:rPr>
              <w:t>Г) варианты 1) и 2)</w:t>
            </w:r>
          </w:p>
          <w:p w14:paraId="36C81F7D" w14:textId="77777777" w:rsidR="000D0AA3" w:rsidRDefault="000D0AA3" w:rsidP="000D0AA3">
            <w:pPr>
              <w:spacing w:after="0"/>
              <w:rPr>
                <w:sz w:val="24"/>
                <w:szCs w:val="24"/>
              </w:rPr>
            </w:pPr>
            <w:r w:rsidRPr="000D0AA3">
              <w:rPr>
                <w:sz w:val="24"/>
                <w:szCs w:val="24"/>
              </w:rPr>
              <w:t>Ключ: Г</w:t>
            </w:r>
          </w:p>
          <w:p w14:paraId="06553C16" w14:textId="77777777" w:rsidR="000D0AA3" w:rsidRDefault="000D0AA3" w:rsidP="000D0AA3">
            <w:pPr>
              <w:spacing w:after="0"/>
              <w:rPr>
                <w:sz w:val="24"/>
                <w:szCs w:val="24"/>
              </w:rPr>
            </w:pPr>
          </w:p>
          <w:p w14:paraId="7DFAE5F0" w14:textId="01879C82" w:rsidR="000D0AA3" w:rsidRPr="000D0AA3" w:rsidRDefault="000D0AA3" w:rsidP="000D0AA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 </w:t>
            </w:r>
            <w:r w:rsidRPr="000D0AA3">
              <w:rPr>
                <w:sz w:val="24"/>
                <w:szCs w:val="24"/>
              </w:rPr>
              <w:t>Для личности психосоматического больного характерно:</w:t>
            </w:r>
          </w:p>
          <w:p w14:paraId="1D542971" w14:textId="77777777" w:rsidR="000D0AA3" w:rsidRPr="000D0AA3" w:rsidRDefault="000D0AA3" w:rsidP="000D0AA3">
            <w:pPr>
              <w:spacing w:after="0"/>
              <w:rPr>
                <w:sz w:val="24"/>
                <w:szCs w:val="24"/>
              </w:rPr>
            </w:pPr>
            <w:r w:rsidRPr="000D0AA3">
              <w:rPr>
                <w:sz w:val="24"/>
                <w:szCs w:val="24"/>
              </w:rPr>
              <w:t>А) алекситимия</w:t>
            </w:r>
          </w:p>
          <w:p w14:paraId="40C69444" w14:textId="77777777" w:rsidR="000D0AA3" w:rsidRPr="000D0AA3" w:rsidRDefault="000D0AA3" w:rsidP="000D0AA3">
            <w:pPr>
              <w:spacing w:after="0"/>
              <w:rPr>
                <w:sz w:val="24"/>
                <w:szCs w:val="24"/>
              </w:rPr>
            </w:pPr>
            <w:r w:rsidRPr="000D0AA3">
              <w:rPr>
                <w:sz w:val="24"/>
                <w:szCs w:val="24"/>
              </w:rPr>
              <w:t>Б) гипернормативность</w:t>
            </w:r>
          </w:p>
          <w:p w14:paraId="1D32C1BB" w14:textId="77777777" w:rsidR="000D0AA3" w:rsidRPr="000D0AA3" w:rsidRDefault="000D0AA3" w:rsidP="000D0AA3">
            <w:pPr>
              <w:spacing w:after="0"/>
              <w:rPr>
                <w:sz w:val="24"/>
                <w:szCs w:val="24"/>
              </w:rPr>
            </w:pPr>
            <w:r w:rsidRPr="000D0AA3">
              <w:rPr>
                <w:sz w:val="24"/>
                <w:szCs w:val="24"/>
              </w:rPr>
              <w:t>В) тревожность</w:t>
            </w:r>
          </w:p>
          <w:p w14:paraId="3F3EF248" w14:textId="77777777" w:rsidR="000D0AA3" w:rsidRPr="000D0AA3" w:rsidRDefault="000D0AA3" w:rsidP="000D0AA3">
            <w:pPr>
              <w:spacing w:after="0"/>
              <w:rPr>
                <w:sz w:val="24"/>
                <w:szCs w:val="24"/>
              </w:rPr>
            </w:pPr>
            <w:r w:rsidRPr="000D0AA3">
              <w:rPr>
                <w:sz w:val="24"/>
                <w:szCs w:val="24"/>
              </w:rPr>
              <w:t>Г) все названное</w:t>
            </w:r>
          </w:p>
          <w:p w14:paraId="1958FF28" w14:textId="77777777" w:rsidR="000D0AA3" w:rsidRDefault="000D0AA3" w:rsidP="000D0AA3">
            <w:pPr>
              <w:spacing w:after="0"/>
              <w:rPr>
                <w:sz w:val="24"/>
                <w:szCs w:val="24"/>
              </w:rPr>
            </w:pPr>
            <w:r w:rsidRPr="000D0AA3">
              <w:rPr>
                <w:sz w:val="24"/>
                <w:szCs w:val="24"/>
              </w:rPr>
              <w:t>Ключ: Г</w:t>
            </w:r>
          </w:p>
          <w:p w14:paraId="173B334D" w14:textId="77777777" w:rsidR="000D0AA3" w:rsidRDefault="000D0AA3" w:rsidP="000D0AA3">
            <w:pPr>
              <w:spacing w:after="0"/>
              <w:rPr>
                <w:sz w:val="24"/>
                <w:szCs w:val="24"/>
              </w:rPr>
            </w:pPr>
          </w:p>
          <w:p w14:paraId="7591E452" w14:textId="4665AD6C" w:rsidR="000D0AA3" w:rsidRPr="000D0AA3" w:rsidRDefault="000D0AA3" w:rsidP="000D0AA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 </w:t>
            </w:r>
            <w:r w:rsidRPr="000D0AA3">
              <w:rPr>
                <w:sz w:val="24"/>
                <w:szCs w:val="24"/>
              </w:rPr>
              <w:t>Постреактивное формирование личности является результатом:</w:t>
            </w:r>
          </w:p>
          <w:p w14:paraId="78F120D6" w14:textId="77777777" w:rsidR="000D0AA3" w:rsidRPr="000D0AA3" w:rsidRDefault="000D0AA3" w:rsidP="000D0AA3">
            <w:pPr>
              <w:spacing w:after="0"/>
              <w:rPr>
                <w:sz w:val="24"/>
                <w:szCs w:val="24"/>
              </w:rPr>
            </w:pPr>
            <w:r w:rsidRPr="000D0AA3">
              <w:rPr>
                <w:sz w:val="24"/>
                <w:szCs w:val="24"/>
              </w:rPr>
              <w:t>А) психосоматического расстройства</w:t>
            </w:r>
          </w:p>
          <w:p w14:paraId="5585A61B" w14:textId="77777777" w:rsidR="000D0AA3" w:rsidRPr="000D0AA3" w:rsidRDefault="000D0AA3" w:rsidP="000D0AA3">
            <w:pPr>
              <w:spacing w:after="0"/>
              <w:rPr>
                <w:sz w:val="24"/>
                <w:szCs w:val="24"/>
              </w:rPr>
            </w:pPr>
            <w:r w:rsidRPr="000D0AA3">
              <w:rPr>
                <w:sz w:val="24"/>
                <w:szCs w:val="24"/>
              </w:rPr>
              <w:t>Б) длительной фиксации микросоциального окружения на отрицательных переживаниях</w:t>
            </w:r>
          </w:p>
          <w:p w14:paraId="03423719" w14:textId="77777777" w:rsidR="000D0AA3" w:rsidRPr="000D0AA3" w:rsidRDefault="000D0AA3" w:rsidP="000D0AA3">
            <w:pPr>
              <w:spacing w:after="0"/>
              <w:rPr>
                <w:sz w:val="24"/>
                <w:szCs w:val="24"/>
              </w:rPr>
            </w:pPr>
            <w:r w:rsidRPr="000D0AA3">
              <w:rPr>
                <w:sz w:val="24"/>
                <w:szCs w:val="24"/>
              </w:rPr>
              <w:t>В) сопутствующего эндогенного переживания</w:t>
            </w:r>
          </w:p>
          <w:p w14:paraId="1E487308" w14:textId="77777777" w:rsidR="000D0AA3" w:rsidRPr="000D0AA3" w:rsidRDefault="000D0AA3" w:rsidP="000D0AA3">
            <w:pPr>
              <w:spacing w:after="0"/>
              <w:rPr>
                <w:sz w:val="24"/>
                <w:szCs w:val="24"/>
              </w:rPr>
            </w:pPr>
            <w:r w:rsidRPr="000D0AA3">
              <w:rPr>
                <w:sz w:val="24"/>
                <w:szCs w:val="24"/>
              </w:rPr>
              <w:t>Г) травмы черепа в анамнезе</w:t>
            </w:r>
          </w:p>
          <w:p w14:paraId="00398D08" w14:textId="5C71AF2E" w:rsidR="000D0AA3" w:rsidRPr="006E70A9" w:rsidRDefault="000D0AA3" w:rsidP="000D0AA3">
            <w:pPr>
              <w:spacing w:after="0"/>
              <w:rPr>
                <w:sz w:val="24"/>
                <w:szCs w:val="24"/>
              </w:rPr>
            </w:pPr>
            <w:r w:rsidRPr="000D0AA3">
              <w:rPr>
                <w:sz w:val="24"/>
                <w:szCs w:val="24"/>
              </w:rPr>
              <w:t>Ключ: Б</w:t>
            </w:r>
          </w:p>
        </w:tc>
      </w:tr>
    </w:tbl>
    <w:p w14:paraId="70C03E24" w14:textId="77777777" w:rsidR="005E5458" w:rsidRPr="009A2BFA" w:rsidRDefault="005E5458" w:rsidP="005253E2">
      <w:pPr>
        <w:spacing w:after="0"/>
        <w:rPr>
          <w:sz w:val="24"/>
          <w:szCs w:val="24"/>
        </w:rPr>
      </w:pPr>
    </w:p>
    <w:sectPr w:rsidR="005E5458" w:rsidRPr="009A2BFA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341631" w14:textId="77777777" w:rsidR="00212903" w:rsidRDefault="00212903">
      <w:r>
        <w:separator/>
      </w:r>
    </w:p>
  </w:endnote>
  <w:endnote w:type="continuationSeparator" w:id="0">
    <w:p w14:paraId="003F6F21" w14:textId="77777777" w:rsidR="00212903" w:rsidRDefault="00212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6A6AB6" w14:textId="77777777" w:rsidR="00212903" w:rsidRDefault="00212903">
      <w:pPr>
        <w:spacing w:after="0"/>
      </w:pPr>
      <w:r>
        <w:separator/>
      </w:r>
    </w:p>
  </w:footnote>
  <w:footnote w:type="continuationSeparator" w:id="0">
    <w:p w14:paraId="1559FD4A" w14:textId="77777777" w:rsidR="00212903" w:rsidRDefault="002129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764"/>
    <w:rsid w:val="00026188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3648"/>
    <w:rsid w:val="00096001"/>
    <w:rsid w:val="000A2B9A"/>
    <w:rsid w:val="000B211C"/>
    <w:rsid w:val="000C3A94"/>
    <w:rsid w:val="000C748C"/>
    <w:rsid w:val="000D0AA3"/>
    <w:rsid w:val="000D6F14"/>
    <w:rsid w:val="001006F8"/>
    <w:rsid w:val="001034DB"/>
    <w:rsid w:val="00127E03"/>
    <w:rsid w:val="00146E19"/>
    <w:rsid w:val="00164315"/>
    <w:rsid w:val="001662B8"/>
    <w:rsid w:val="00191B6C"/>
    <w:rsid w:val="001972F8"/>
    <w:rsid w:val="001B3576"/>
    <w:rsid w:val="001B3E70"/>
    <w:rsid w:val="001F3512"/>
    <w:rsid w:val="0020140C"/>
    <w:rsid w:val="00206E6F"/>
    <w:rsid w:val="00211F5A"/>
    <w:rsid w:val="00212903"/>
    <w:rsid w:val="002220DB"/>
    <w:rsid w:val="002347F6"/>
    <w:rsid w:val="002354A4"/>
    <w:rsid w:val="00240F6F"/>
    <w:rsid w:val="002523AC"/>
    <w:rsid w:val="00277870"/>
    <w:rsid w:val="00277F02"/>
    <w:rsid w:val="002911BD"/>
    <w:rsid w:val="002A5EEF"/>
    <w:rsid w:val="002B0250"/>
    <w:rsid w:val="00333171"/>
    <w:rsid w:val="00356000"/>
    <w:rsid w:val="00361579"/>
    <w:rsid w:val="00390CDB"/>
    <w:rsid w:val="003B3764"/>
    <w:rsid w:val="003B7086"/>
    <w:rsid w:val="003C0D21"/>
    <w:rsid w:val="003D61BA"/>
    <w:rsid w:val="003D7317"/>
    <w:rsid w:val="00435A26"/>
    <w:rsid w:val="00444878"/>
    <w:rsid w:val="00453D1A"/>
    <w:rsid w:val="00454B0D"/>
    <w:rsid w:val="00471695"/>
    <w:rsid w:val="00484708"/>
    <w:rsid w:val="00484F6E"/>
    <w:rsid w:val="00493B5C"/>
    <w:rsid w:val="0049547A"/>
    <w:rsid w:val="004B686C"/>
    <w:rsid w:val="004D34A4"/>
    <w:rsid w:val="004F05AF"/>
    <w:rsid w:val="004F44E4"/>
    <w:rsid w:val="00502AD9"/>
    <w:rsid w:val="00512CED"/>
    <w:rsid w:val="00515D5C"/>
    <w:rsid w:val="005253E2"/>
    <w:rsid w:val="00531467"/>
    <w:rsid w:val="005357AD"/>
    <w:rsid w:val="005361B8"/>
    <w:rsid w:val="005847F9"/>
    <w:rsid w:val="005913C7"/>
    <w:rsid w:val="005B6BDD"/>
    <w:rsid w:val="005C6BF6"/>
    <w:rsid w:val="005C7BE1"/>
    <w:rsid w:val="005D7DD5"/>
    <w:rsid w:val="005E5458"/>
    <w:rsid w:val="00604B6A"/>
    <w:rsid w:val="00605CBE"/>
    <w:rsid w:val="0062395E"/>
    <w:rsid w:val="00642BB3"/>
    <w:rsid w:val="006509A2"/>
    <w:rsid w:val="0066026B"/>
    <w:rsid w:val="006615C9"/>
    <w:rsid w:val="00686511"/>
    <w:rsid w:val="006A7728"/>
    <w:rsid w:val="006B098B"/>
    <w:rsid w:val="006C0B77"/>
    <w:rsid w:val="006C19C1"/>
    <w:rsid w:val="006D1551"/>
    <w:rsid w:val="006E70A9"/>
    <w:rsid w:val="00742265"/>
    <w:rsid w:val="00750434"/>
    <w:rsid w:val="007529B3"/>
    <w:rsid w:val="00762E80"/>
    <w:rsid w:val="00765288"/>
    <w:rsid w:val="00781403"/>
    <w:rsid w:val="007B2309"/>
    <w:rsid w:val="007B2818"/>
    <w:rsid w:val="007C48C6"/>
    <w:rsid w:val="007C58C3"/>
    <w:rsid w:val="007E6534"/>
    <w:rsid w:val="007F033D"/>
    <w:rsid w:val="007F2D6C"/>
    <w:rsid w:val="008242FF"/>
    <w:rsid w:val="0083592C"/>
    <w:rsid w:val="00847AFC"/>
    <w:rsid w:val="00860197"/>
    <w:rsid w:val="00870751"/>
    <w:rsid w:val="008A6279"/>
    <w:rsid w:val="008D1266"/>
    <w:rsid w:val="008D23AB"/>
    <w:rsid w:val="008F12F8"/>
    <w:rsid w:val="00922C48"/>
    <w:rsid w:val="009454DD"/>
    <w:rsid w:val="00960245"/>
    <w:rsid w:val="009662DD"/>
    <w:rsid w:val="009663F1"/>
    <w:rsid w:val="009A2BFA"/>
    <w:rsid w:val="009B3805"/>
    <w:rsid w:val="009B6AAF"/>
    <w:rsid w:val="009B717B"/>
    <w:rsid w:val="009C2AF8"/>
    <w:rsid w:val="009E4179"/>
    <w:rsid w:val="00A03B3A"/>
    <w:rsid w:val="00A136FF"/>
    <w:rsid w:val="00A14655"/>
    <w:rsid w:val="00A1580C"/>
    <w:rsid w:val="00A4287B"/>
    <w:rsid w:val="00A4290D"/>
    <w:rsid w:val="00A47886"/>
    <w:rsid w:val="00A646C4"/>
    <w:rsid w:val="00A8109E"/>
    <w:rsid w:val="00A94E54"/>
    <w:rsid w:val="00AA4940"/>
    <w:rsid w:val="00AC293F"/>
    <w:rsid w:val="00AD49E0"/>
    <w:rsid w:val="00AE4496"/>
    <w:rsid w:val="00AE7C25"/>
    <w:rsid w:val="00AF37C1"/>
    <w:rsid w:val="00AF49DF"/>
    <w:rsid w:val="00B0413E"/>
    <w:rsid w:val="00B0444B"/>
    <w:rsid w:val="00B356C2"/>
    <w:rsid w:val="00B704A4"/>
    <w:rsid w:val="00B737D8"/>
    <w:rsid w:val="00B73F1E"/>
    <w:rsid w:val="00B915B7"/>
    <w:rsid w:val="00BA75DE"/>
    <w:rsid w:val="00BA7706"/>
    <w:rsid w:val="00BD25FB"/>
    <w:rsid w:val="00BE042C"/>
    <w:rsid w:val="00BE3252"/>
    <w:rsid w:val="00BF79BC"/>
    <w:rsid w:val="00C25A46"/>
    <w:rsid w:val="00C6393E"/>
    <w:rsid w:val="00C64368"/>
    <w:rsid w:val="00C7575A"/>
    <w:rsid w:val="00C9602A"/>
    <w:rsid w:val="00CB3DC3"/>
    <w:rsid w:val="00CB75D4"/>
    <w:rsid w:val="00CC1F0D"/>
    <w:rsid w:val="00CE626E"/>
    <w:rsid w:val="00D13215"/>
    <w:rsid w:val="00D21129"/>
    <w:rsid w:val="00D4083B"/>
    <w:rsid w:val="00DA3F00"/>
    <w:rsid w:val="00DA795E"/>
    <w:rsid w:val="00E200B4"/>
    <w:rsid w:val="00E30C98"/>
    <w:rsid w:val="00E720F1"/>
    <w:rsid w:val="00E74726"/>
    <w:rsid w:val="00E9567D"/>
    <w:rsid w:val="00EA59DF"/>
    <w:rsid w:val="00EB2DB9"/>
    <w:rsid w:val="00ED35C5"/>
    <w:rsid w:val="00EE4070"/>
    <w:rsid w:val="00EE477F"/>
    <w:rsid w:val="00EF3A28"/>
    <w:rsid w:val="00EF6532"/>
    <w:rsid w:val="00F12C76"/>
    <w:rsid w:val="00F174BE"/>
    <w:rsid w:val="00F24045"/>
    <w:rsid w:val="00F26B80"/>
    <w:rsid w:val="00F663FA"/>
    <w:rsid w:val="00F7253F"/>
    <w:rsid w:val="00FA3528"/>
    <w:rsid w:val="00FA6E51"/>
    <w:rsid w:val="00FD29AF"/>
    <w:rsid w:val="00FE127D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C98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17</Pages>
  <Words>3057</Words>
  <Characters>17428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Головач Олеся Александровна</cp:lastModifiedBy>
  <cp:revision>3</cp:revision>
  <dcterms:created xsi:type="dcterms:W3CDTF">2026-04-30T11:46:00Z</dcterms:created>
  <dcterms:modified xsi:type="dcterms:W3CDTF">2026-05-06T06:11:00Z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